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7159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7159"/>
      </w:tblGrid>
      <w:tr w:rsidR="00E4212C" w:rsidTr="00E4212C">
        <w:tblPrEx>
          <w:tblCellMar>
            <w:top w:w="0" w:type="dxa"/>
            <w:bottom w:w="0" w:type="dxa"/>
          </w:tblCellMar>
        </w:tblPrEx>
        <w:tc>
          <w:tcPr>
            <w:tcW w:w="7159" w:type="dxa"/>
            <w:tcMar>
              <w:top w:w="140" w:type="nil"/>
              <w:right w:w="140" w:type="nil"/>
            </w:tcMar>
            <w:vAlign w:val="center"/>
          </w:tcPr>
          <w:p w:rsidR="00E4212C" w:rsidRDefault="00E421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Verdana" w:hAnsi="Verdana" w:cs="Verdana"/>
                <w:b/>
                <w:bCs/>
                <w:sz w:val="34"/>
                <w:szCs w:val="34"/>
                <w:lang w:val="en-US"/>
              </w:rPr>
              <w:t>Radiocommunication Study Groups</w:t>
            </w:r>
          </w:p>
        </w:tc>
      </w:tr>
      <w:tr w:rsidR="00E4212C" w:rsidTr="00E4212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7159" w:type="dxa"/>
            <w:tcBorders>
              <w:bottom w:val="single" w:sz="16" w:space="0" w:color="000000"/>
            </w:tcBorders>
            <w:tcMar>
              <w:top w:w="140" w:type="nil"/>
              <w:right w:w="140" w:type="nil"/>
            </w:tcMar>
          </w:tcPr>
          <w:p w:rsidR="00E4212C" w:rsidRDefault="00E4212C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</w:tr>
      <w:tr w:rsidR="00E4212C" w:rsidTr="00E4212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7159" w:type="dxa"/>
            <w:tcMar>
              <w:top w:w="140" w:type="nil"/>
              <w:right w:w="140" w:type="nil"/>
            </w:tcMar>
          </w:tcPr>
          <w:p w:rsidR="00E4212C" w:rsidRDefault="00E4212C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</w:tr>
      <w:tr w:rsidR="00E4212C" w:rsidTr="00E4212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688"/>
        </w:trPr>
        <w:tc>
          <w:tcPr>
            <w:tcW w:w="7159" w:type="dxa"/>
            <w:vMerge w:val="restart"/>
            <w:tcMar>
              <w:top w:w="140" w:type="nil"/>
              <w:right w:w="140" w:type="nil"/>
            </w:tcMar>
          </w:tcPr>
          <w:p w:rsidR="00E4212C" w:rsidRDefault="00E4212C" w:rsidP="00E4212C">
            <w:pPr>
              <w:widowControl w:val="0"/>
              <w:autoSpaceDE w:val="0"/>
              <w:autoSpaceDN w:val="0"/>
              <w:adjustRightInd w:val="0"/>
              <w:spacing w:after="320"/>
              <w:ind w:left="1500" w:hanging="1500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Verdana" w:hAnsi="Verdana" w:cs="Verdana"/>
                <w:sz w:val="26"/>
                <w:szCs w:val="26"/>
                <w:lang w:val="en-US"/>
              </w:rPr>
              <w:t>Source: Document 5B/23</w:t>
            </w:r>
          </w:p>
        </w:tc>
      </w:tr>
      <w:tr w:rsidR="00E4212C" w:rsidTr="00E4212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368"/>
        </w:trPr>
        <w:tc>
          <w:tcPr>
            <w:tcW w:w="7159" w:type="dxa"/>
            <w:vMerge/>
            <w:tcMar>
              <w:top w:w="140" w:type="nil"/>
              <w:right w:w="140" w:type="nil"/>
            </w:tcMar>
          </w:tcPr>
          <w:p w:rsidR="00E4212C" w:rsidRDefault="00E421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</w:tr>
      <w:tr w:rsidR="00E4212C" w:rsidTr="00E4212C">
        <w:tblPrEx>
          <w:tblCellMar>
            <w:top w:w="0" w:type="dxa"/>
            <w:bottom w:w="0" w:type="dxa"/>
          </w:tblCellMar>
        </w:tblPrEx>
        <w:trPr>
          <w:trHeight w:val="368"/>
        </w:trPr>
        <w:tc>
          <w:tcPr>
            <w:tcW w:w="7159" w:type="dxa"/>
            <w:vMerge/>
            <w:tcMar>
              <w:top w:w="140" w:type="nil"/>
              <w:right w:w="140" w:type="nil"/>
            </w:tcMar>
          </w:tcPr>
          <w:p w:rsidR="00E4212C" w:rsidRDefault="00E4212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</w:tr>
    </w:tbl>
    <w:p w:rsidR="00E4212C" w:rsidRDefault="00E4212C" w:rsidP="00E421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  <w:lang w:val="en-US"/>
        </w:rPr>
      </w:pPr>
    </w:p>
    <w:p w:rsidR="00E4212C" w:rsidRDefault="00E4212C" w:rsidP="00E4212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38"/>
          <w:szCs w:val="38"/>
          <w:lang w:val="en-US"/>
        </w:rPr>
      </w:pPr>
      <w:r>
        <w:rPr>
          <w:rFonts w:ascii="Times New Roman" w:hAnsi="Times New Roman" w:cs="Times New Roman"/>
          <w:sz w:val="38"/>
          <w:szCs w:val="38"/>
          <w:lang w:val="en-US"/>
        </w:rPr>
        <w:t>DRAFT WORKPLAN</w:t>
      </w:r>
    </w:p>
    <w:p w:rsidR="00E4212C" w:rsidRDefault="00E4212C" w:rsidP="00E4212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38"/>
          <w:szCs w:val="38"/>
          <w:lang w:val="en-US"/>
        </w:rPr>
      </w:pPr>
      <w:r>
        <w:rPr>
          <w:rFonts w:ascii="Times New Roman" w:hAnsi="Times New Roman" w:cs="Times New Roman"/>
          <w:sz w:val="38"/>
          <w:szCs w:val="38"/>
          <w:lang w:val="en-US"/>
        </w:rPr>
        <w:t>AGENDA ITEM 1.15</w:t>
      </w:r>
    </w:p>
    <w:p w:rsidR="00E4212C" w:rsidRDefault="00E4212C" w:rsidP="00E4212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38"/>
          <w:szCs w:val="38"/>
          <w:lang w:val="en-US"/>
        </w:rPr>
      </w:pPr>
      <w:r>
        <w:rPr>
          <w:rFonts w:ascii="Times New Roman" w:hAnsi="Times New Roman" w:cs="Times New Roman"/>
          <w:sz w:val="38"/>
          <w:szCs w:val="38"/>
          <w:lang w:val="en-US"/>
        </w:rPr>
        <w:t>(Working Group 5B-3)</w:t>
      </w:r>
    </w:p>
    <w:p w:rsidR="00E4212C" w:rsidRDefault="00E4212C" w:rsidP="00E4212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38"/>
          <w:szCs w:val="38"/>
          <w:lang w:val="en-US"/>
        </w:rPr>
      </w:pPr>
    </w:p>
    <w:p w:rsidR="00E4212C" w:rsidRDefault="00E4212C" w:rsidP="00E4212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 (</w:t>
      </w:r>
      <w:r>
        <w:rPr>
          <w:b/>
          <w:bCs/>
          <w:sz w:val="32"/>
          <w:szCs w:val="32"/>
          <w:lang w:val="en-US"/>
        </w:rPr>
        <w:t xml:space="preserve">WP </w:t>
      </w:r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 xml:space="preserve">5B </w:t>
      </w:r>
      <w:r>
        <w:rPr>
          <w:rFonts w:ascii="Times New Roman" w:hAnsi="Times New Roman" w:cs="Times New Roman"/>
          <w:sz w:val="32"/>
          <w:szCs w:val="32"/>
          <w:lang w:val="en-US"/>
        </w:rPr>
        <w:t xml:space="preserve">/ </w:t>
      </w:r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>SG 4</w:t>
      </w:r>
      <w:r>
        <w:rPr>
          <w:rFonts w:ascii="Times New Roman" w:hAnsi="Times New Roman" w:cs="Times New Roman"/>
          <w:b/>
          <w:bCs/>
          <w:color w:val="0028F9"/>
          <w:lang w:val="en-US"/>
        </w:rPr>
        <w:t>(1)</w:t>
      </w:r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>, WP 5A, WP 5C, WP 5D, SG 6</w:t>
      </w:r>
      <w:r>
        <w:rPr>
          <w:lang w:val="en-US"/>
        </w:rPr>
        <w:t>(1)</w:t>
      </w:r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>, SG 7</w:t>
      </w:r>
      <w:r>
        <w:rPr>
          <w:lang w:val="en-US"/>
        </w:rPr>
        <w:t>(1)</w:t>
      </w:r>
      <w:r>
        <w:rPr>
          <w:rFonts w:ascii="Times New Roman" w:hAnsi="Times New Roman" w:cs="Times New Roman"/>
          <w:sz w:val="32"/>
          <w:szCs w:val="32"/>
          <w:lang w:val="en-US"/>
        </w:rPr>
        <w:t>, (WP 3K), (WP 3M))</w:t>
      </w:r>
    </w:p>
    <w:p w:rsidR="00E4212C" w:rsidRDefault="00E4212C" w:rsidP="00E421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i/>
          <w:iCs/>
          <w:sz w:val="32"/>
          <w:szCs w:val="32"/>
          <w:lang w:val="en-US"/>
        </w:rPr>
        <w:t xml:space="preserve">1.15            to consider spectrum demands for on-board communication stations in the maritime mobile service in accordance with Resolution </w:t>
      </w:r>
      <w:r>
        <w:rPr>
          <w:b/>
          <w:bCs/>
          <w:i/>
          <w:iCs/>
          <w:sz w:val="32"/>
          <w:szCs w:val="32"/>
          <w:lang w:val="en-US"/>
        </w:rPr>
        <w:t>358 [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  <w:t>COM6/3</w:t>
      </w:r>
      <w:r>
        <w:rPr>
          <w:b/>
          <w:bCs/>
          <w:i/>
          <w:iCs/>
          <w:sz w:val="32"/>
          <w:szCs w:val="32"/>
          <w:lang w:val="en-US"/>
        </w:rPr>
        <w:t>]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  <w:t xml:space="preserve"> (WRC</w:t>
      </w:r>
      <w:r>
        <w:rPr>
          <w:rFonts w:ascii="American Typewriter Light" w:hAnsi="American Typewriter Light" w:cs="American Typewriter Light"/>
          <w:b/>
          <w:bCs/>
          <w:i/>
          <w:iCs/>
          <w:sz w:val="32"/>
          <w:szCs w:val="32"/>
          <w:lang w:val="en-US"/>
        </w:rPr>
        <w:t>‑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  <w:lang w:val="en-US"/>
        </w:rPr>
        <w:t>12)</w:t>
      </w:r>
      <w:r>
        <w:rPr>
          <w:rFonts w:ascii="Times New Roman" w:hAnsi="Times New Roman" w:cs="Times New Roman"/>
          <w:i/>
          <w:iCs/>
          <w:sz w:val="32"/>
          <w:szCs w:val="32"/>
          <w:lang w:val="en-US"/>
        </w:rPr>
        <w:t>;</w:t>
      </w:r>
    </w:p>
    <w:p w:rsidR="00E4212C" w:rsidRDefault="00E4212C" w:rsidP="00E421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 xml:space="preserve">Resolution </w:t>
      </w:r>
      <w:r>
        <w:rPr>
          <w:b/>
          <w:bCs/>
          <w:sz w:val="32"/>
          <w:szCs w:val="32"/>
          <w:lang w:val="en-US"/>
        </w:rPr>
        <w:t>358 [</w:t>
      </w:r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>COM6/3] (WRC</w:t>
      </w:r>
      <w:r>
        <w:rPr>
          <w:rFonts w:ascii="American Typewriter Light" w:hAnsi="American Typewriter Light" w:cs="American Typewriter Light"/>
          <w:b/>
          <w:bCs/>
          <w:sz w:val="32"/>
          <w:szCs w:val="32"/>
          <w:lang w:val="en-US"/>
        </w:rPr>
        <w:t>‑</w:t>
      </w:r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>12)</w:t>
      </w:r>
      <w:r>
        <w:rPr>
          <w:rFonts w:ascii="Times New Roman" w:hAnsi="Times New Roman" w:cs="Times New Roman"/>
          <w:sz w:val="32"/>
          <w:szCs w:val="32"/>
          <w:lang w:val="en-US"/>
        </w:rPr>
        <w:t xml:space="preserve">: </w:t>
      </w:r>
      <w:r>
        <w:rPr>
          <w:rFonts w:ascii="Times New Roman" w:hAnsi="Times New Roman" w:cs="Times New Roman"/>
          <w:i/>
          <w:iCs/>
          <w:sz w:val="32"/>
          <w:szCs w:val="32"/>
          <w:lang w:val="en-US"/>
        </w:rPr>
        <w:t>Consideration of improvement and expansion of on-board communication stations in the maritime mobile service in the UHF bands</w:t>
      </w:r>
    </w:p>
    <w:p w:rsidR="00E4212C" w:rsidRDefault="00E4212C" w:rsidP="00E421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 </w:t>
      </w:r>
    </w:p>
    <w:tbl>
      <w:tblPr>
        <w:tblW w:w="0" w:type="auto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780"/>
        <w:gridCol w:w="10260"/>
      </w:tblGrid>
      <w:tr w:rsidR="00E4212C" w:rsidTr="00E4212C">
        <w:tblPrEx>
          <w:tblCellMar>
            <w:top w:w="0" w:type="dxa"/>
            <w:bottom w:w="0" w:type="dxa"/>
          </w:tblCellMar>
        </w:tblPrEx>
        <w:tc>
          <w:tcPr>
            <w:tcW w:w="130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E4212C" w:rsidRDefault="00E4212C">
            <w:pPr>
              <w:widowControl w:val="0"/>
              <w:autoSpaceDE w:val="0"/>
              <w:autoSpaceDN w:val="0"/>
              <w:adjustRightInd w:val="0"/>
              <w:spacing w:after="100"/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  <w:lang w:val="en-US"/>
              </w:rPr>
              <w:t>2012</w:t>
            </w:r>
          </w:p>
        </w:tc>
      </w:tr>
      <w:tr w:rsidR="00E4212C" w:rsidTr="00E4212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E4212C" w:rsidRDefault="00E4212C">
            <w:pPr>
              <w:widowControl w:val="0"/>
              <w:autoSpaceDE w:val="0"/>
              <w:autoSpaceDN w:val="0"/>
              <w:adjustRightInd w:val="0"/>
              <w:spacing w:after="4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WP 5B 1</w:t>
            </w:r>
            <w:r>
              <w:rPr>
                <w:rFonts w:ascii="Times New Roman" w:hAnsi="Times New Roman" w:cs="Times New Roman"/>
                <w:vertAlign w:val="superscript"/>
                <w:lang w:val="en-US"/>
              </w:rPr>
              <w:t>st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  meeting (22.05-01.06.2012)</w:t>
            </w:r>
          </w:p>
        </w:tc>
        <w:tc>
          <w:tcPr>
            <w:tcW w:w="1026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E4212C" w:rsidRDefault="00E4212C">
            <w:pPr>
              <w:widowControl w:val="0"/>
              <w:autoSpaceDE w:val="0"/>
              <w:autoSpaceDN w:val="0"/>
              <w:adjustRightInd w:val="0"/>
              <w:spacing w:after="4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1. Initiate activity to determine the additional spectrum requirements for on-board communications (Preliminary analysis of the occupancy of channels for on-board communications (RR No. 5.287))</w:t>
            </w:r>
          </w:p>
          <w:p w:rsidR="00E4212C" w:rsidRDefault="00E4212C">
            <w:pPr>
              <w:widowControl w:val="0"/>
              <w:autoSpaceDE w:val="0"/>
              <w:autoSpaceDN w:val="0"/>
              <w:adjustRightInd w:val="0"/>
              <w:spacing w:after="4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2. Liaise to interested Working Parties to get the information on the services for which WPs are responsible for (5A, 5C, 5D, SG4, SG 6, SG 7).</w:t>
            </w:r>
          </w:p>
          <w:p w:rsidR="00E4212C" w:rsidRDefault="00E4212C">
            <w:pPr>
              <w:widowControl w:val="0"/>
              <w:autoSpaceDE w:val="0"/>
              <w:autoSpaceDN w:val="0"/>
              <w:adjustRightInd w:val="0"/>
              <w:spacing w:after="4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3. Liaise to IMO and IALA.</w:t>
            </w:r>
          </w:p>
          <w:p w:rsidR="00E4212C" w:rsidRDefault="00E4212C">
            <w:pPr>
              <w:widowControl w:val="0"/>
              <w:autoSpaceDE w:val="0"/>
              <w:autoSpaceDN w:val="0"/>
              <w:adjustRightInd w:val="0"/>
              <w:spacing w:after="4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4. Draft CPM Report (start)</w:t>
            </w:r>
          </w:p>
        </w:tc>
      </w:tr>
      <w:tr w:rsidR="00E4212C" w:rsidTr="00E4212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E4212C" w:rsidRDefault="00E4212C">
            <w:pPr>
              <w:widowControl w:val="0"/>
              <w:autoSpaceDE w:val="0"/>
              <w:autoSpaceDN w:val="0"/>
              <w:adjustRightInd w:val="0"/>
              <w:spacing w:after="4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WP 5B 2</w:t>
            </w:r>
            <w:r>
              <w:rPr>
                <w:rFonts w:ascii="Times New Roman" w:hAnsi="Times New Roman" w:cs="Times New Roman"/>
                <w:vertAlign w:val="superscript"/>
                <w:lang w:val="en-US"/>
              </w:rPr>
              <w:t>nd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meeting (5.11-16.11.2012)</w:t>
            </w:r>
          </w:p>
        </w:tc>
        <w:tc>
          <w:tcPr>
            <w:tcW w:w="1026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E4212C" w:rsidRDefault="00E4212C">
            <w:pPr>
              <w:widowControl w:val="0"/>
              <w:autoSpaceDE w:val="0"/>
              <w:autoSpaceDN w:val="0"/>
              <w:adjustRightInd w:val="0"/>
              <w:spacing w:after="4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1. Determination and justification for additional spectrum requirements for on-board communications:</w:t>
            </w:r>
          </w:p>
          <w:p w:rsidR="00E4212C" w:rsidRDefault="00E4212C">
            <w:pPr>
              <w:widowControl w:val="0"/>
              <w:autoSpaceDE w:val="0"/>
              <w:autoSpaceDN w:val="0"/>
              <w:adjustRightInd w:val="0"/>
              <w:spacing w:after="40"/>
              <w:ind w:left="22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identification of real loading of the frequencies indicated in RR No. 5.287 per Administration (based on the contributions);</w:t>
            </w:r>
          </w:p>
          <w:p w:rsidR="00E4212C" w:rsidRDefault="00E4212C">
            <w:pPr>
              <w:widowControl w:val="0"/>
              <w:autoSpaceDE w:val="0"/>
              <w:autoSpaceDN w:val="0"/>
              <w:adjustRightInd w:val="0"/>
              <w:spacing w:after="40"/>
              <w:ind w:left="22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examine situation with the usage of on-board communications frequencies in addition to the frequencies identified in RR No. 5.287 (based on the contributions);</w:t>
            </w:r>
          </w:p>
          <w:p w:rsidR="00E4212C" w:rsidRDefault="00E4212C">
            <w:pPr>
              <w:widowControl w:val="0"/>
              <w:autoSpaceDE w:val="0"/>
              <w:autoSpaceDN w:val="0"/>
              <w:adjustRightInd w:val="0"/>
              <w:spacing w:after="40"/>
              <w:ind w:left="22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analysis of the responses from the Administrations and the interested WPs;</w:t>
            </w:r>
          </w:p>
          <w:p w:rsidR="00E4212C" w:rsidRDefault="00E4212C">
            <w:pPr>
              <w:widowControl w:val="0"/>
              <w:autoSpaceDE w:val="0"/>
              <w:autoSpaceDN w:val="0"/>
              <w:adjustRightInd w:val="0"/>
              <w:spacing w:after="40"/>
              <w:ind w:left="22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discussion on the need of the appropriate ITU-R Report.</w:t>
            </w:r>
          </w:p>
          <w:p w:rsidR="00E4212C" w:rsidRDefault="00E4212C">
            <w:pPr>
              <w:widowControl w:val="0"/>
              <w:autoSpaceDE w:val="0"/>
              <w:autoSpaceDN w:val="0"/>
              <w:adjustRightInd w:val="0"/>
              <w:spacing w:after="4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2. In case of the requirements are proved, start of the activity to determine the suitable (candidate) frequency bands (frequencies).</w:t>
            </w:r>
          </w:p>
          <w:p w:rsidR="00E4212C" w:rsidRDefault="00E4212C">
            <w:pPr>
              <w:widowControl w:val="0"/>
              <w:autoSpaceDE w:val="0"/>
              <w:autoSpaceDN w:val="0"/>
              <w:adjustRightInd w:val="0"/>
              <w:spacing w:after="4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3. Start of the work to specify the list of on-board communications stations characteristics (Recommendation ITU-R M.1174-2 modification).</w:t>
            </w:r>
          </w:p>
        </w:tc>
      </w:tr>
      <w:tr w:rsidR="00E4212C" w:rsidTr="00E4212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304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E4212C" w:rsidRDefault="00E4212C">
            <w:pPr>
              <w:widowControl w:val="0"/>
              <w:autoSpaceDE w:val="0"/>
              <w:autoSpaceDN w:val="0"/>
              <w:adjustRightInd w:val="0"/>
              <w:spacing w:after="100"/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  <w:lang w:val="en-US"/>
              </w:rPr>
              <w:t>2013</w:t>
            </w:r>
          </w:p>
        </w:tc>
      </w:tr>
      <w:tr w:rsidR="00E4212C" w:rsidTr="00E4212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E4212C" w:rsidRDefault="00E4212C">
            <w:pPr>
              <w:widowControl w:val="0"/>
              <w:autoSpaceDE w:val="0"/>
              <w:autoSpaceDN w:val="0"/>
              <w:adjustRightInd w:val="0"/>
              <w:spacing w:after="4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WP 5B 3</w:t>
            </w:r>
            <w:r>
              <w:rPr>
                <w:rFonts w:ascii="Times New Roman" w:hAnsi="Times New Roman" w:cs="Times New Roman"/>
                <w:lang w:val="en-US"/>
              </w:rPr>
              <w:t>rd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meeting</w:t>
            </w:r>
          </w:p>
          <w:p w:rsidR="00E4212C" w:rsidRDefault="00E4212C">
            <w:pPr>
              <w:widowControl w:val="0"/>
              <w:autoSpaceDE w:val="0"/>
              <w:autoSpaceDN w:val="0"/>
              <w:adjustRightInd w:val="0"/>
              <w:spacing w:after="4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 </w:t>
            </w:r>
          </w:p>
        </w:tc>
        <w:tc>
          <w:tcPr>
            <w:tcW w:w="1026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E4212C" w:rsidRDefault="00E4212C">
            <w:pPr>
              <w:widowControl w:val="0"/>
              <w:autoSpaceDE w:val="0"/>
              <w:autoSpaceDN w:val="0"/>
              <w:adjustRightInd w:val="0"/>
              <w:spacing w:after="4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1. Determine the list of candidate frequency bands (frequencies) for on-board communications. Additionally liaise to the interested WPs and external organizations (if needed).</w:t>
            </w:r>
          </w:p>
          <w:p w:rsidR="00E4212C" w:rsidRDefault="00E4212C">
            <w:pPr>
              <w:widowControl w:val="0"/>
              <w:autoSpaceDE w:val="0"/>
              <w:autoSpaceDN w:val="0"/>
              <w:adjustRightInd w:val="0"/>
              <w:spacing w:after="4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2. Perform sharing and compatibility studies in the proposed candidates bands. WPs responses analysis and additional liaisons if needed.</w:t>
            </w:r>
          </w:p>
          <w:p w:rsidR="00E4212C" w:rsidRDefault="00E4212C">
            <w:pPr>
              <w:widowControl w:val="0"/>
              <w:autoSpaceDE w:val="0"/>
              <w:autoSpaceDN w:val="0"/>
              <w:adjustRightInd w:val="0"/>
              <w:spacing w:after="4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3. Progress on adjustment of on-board communications characteristic (modification of Recommendation of ITU-R M.1174-2).</w:t>
            </w:r>
          </w:p>
          <w:p w:rsidR="00E4212C" w:rsidRDefault="00E4212C">
            <w:pPr>
              <w:widowControl w:val="0"/>
              <w:autoSpaceDE w:val="0"/>
              <w:autoSpaceDN w:val="0"/>
              <w:adjustRightInd w:val="0"/>
              <w:spacing w:after="4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4. Continue development of CPM Report.</w:t>
            </w:r>
          </w:p>
          <w:p w:rsidR="00E4212C" w:rsidRDefault="00E4212C">
            <w:pPr>
              <w:widowControl w:val="0"/>
              <w:autoSpaceDE w:val="0"/>
              <w:autoSpaceDN w:val="0"/>
              <w:adjustRightInd w:val="0"/>
              <w:spacing w:after="4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5. Work plan modification (if needed)</w:t>
            </w:r>
          </w:p>
        </w:tc>
      </w:tr>
      <w:tr w:rsidR="00E4212C" w:rsidTr="00E4212C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E4212C" w:rsidRDefault="00E4212C">
            <w:pPr>
              <w:widowControl w:val="0"/>
              <w:autoSpaceDE w:val="0"/>
              <w:autoSpaceDN w:val="0"/>
              <w:adjustRightInd w:val="0"/>
              <w:spacing w:after="4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WP 5B 4</w:t>
            </w:r>
            <w:r>
              <w:rPr>
                <w:rFonts w:ascii="Times New Roman" w:hAnsi="Times New Roman" w:cs="Times New Roman"/>
                <w:vertAlign w:val="superscript"/>
                <w:lang w:val="en-US"/>
              </w:rPr>
              <w:t>th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meeting</w:t>
            </w:r>
          </w:p>
        </w:tc>
        <w:tc>
          <w:tcPr>
            <w:tcW w:w="1026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E4212C" w:rsidRDefault="00E4212C">
            <w:pPr>
              <w:widowControl w:val="0"/>
              <w:autoSpaceDE w:val="0"/>
              <w:autoSpaceDN w:val="0"/>
              <w:adjustRightInd w:val="0"/>
              <w:spacing w:after="4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1. Progress on sharing studies. Analysis of the responses from the interested WPs.</w:t>
            </w:r>
          </w:p>
          <w:p w:rsidR="00E4212C" w:rsidRDefault="00E4212C">
            <w:pPr>
              <w:widowControl w:val="0"/>
              <w:autoSpaceDE w:val="0"/>
              <w:autoSpaceDN w:val="0"/>
              <w:adjustRightInd w:val="0"/>
              <w:spacing w:after="4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2. Adjustment (if needed) the list of candidates bands for on-board communications.</w:t>
            </w:r>
          </w:p>
          <w:p w:rsidR="00E4212C" w:rsidRDefault="00E4212C">
            <w:pPr>
              <w:widowControl w:val="0"/>
              <w:autoSpaceDE w:val="0"/>
              <w:autoSpaceDN w:val="0"/>
              <w:adjustRightInd w:val="0"/>
              <w:spacing w:after="4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3. Continue development of CPM Report.</w:t>
            </w:r>
          </w:p>
          <w:p w:rsidR="00E4212C" w:rsidRDefault="00E4212C">
            <w:pPr>
              <w:widowControl w:val="0"/>
              <w:autoSpaceDE w:val="0"/>
              <w:autoSpaceDN w:val="0"/>
              <w:adjustRightInd w:val="0"/>
              <w:spacing w:after="4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4. Progress on Recommendation ITU-R M.1174 modification.</w:t>
            </w:r>
          </w:p>
          <w:p w:rsidR="00E4212C" w:rsidRDefault="00E4212C">
            <w:pPr>
              <w:widowControl w:val="0"/>
              <w:autoSpaceDE w:val="0"/>
              <w:autoSpaceDN w:val="0"/>
              <w:adjustRightInd w:val="0"/>
              <w:spacing w:after="4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Work plan modification (if needed).</w:t>
            </w:r>
          </w:p>
        </w:tc>
      </w:tr>
    </w:tbl>
    <w:p w:rsidR="00E4212C" w:rsidRDefault="00E4212C">
      <w:r>
        <w:br w:type="page"/>
      </w:r>
    </w:p>
    <w:tbl>
      <w:tblPr>
        <w:tblW w:w="0" w:type="auto"/>
        <w:tblBorders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780"/>
        <w:gridCol w:w="10260"/>
      </w:tblGrid>
      <w:tr w:rsidR="00E4212C" w:rsidTr="00E4212C">
        <w:tblPrEx>
          <w:tblCellMar>
            <w:top w:w="0" w:type="dxa"/>
            <w:bottom w:w="0" w:type="dxa"/>
          </w:tblCellMar>
        </w:tblPrEx>
        <w:tc>
          <w:tcPr>
            <w:tcW w:w="1304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E4212C" w:rsidRDefault="00E4212C">
            <w:pPr>
              <w:widowControl w:val="0"/>
              <w:autoSpaceDE w:val="0"/>
              <w:autoSpaceDN w:val="0"/>
              <w:adjustRightInd w:val="0"/>
              <w:spacing w:after="100"/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  <w:lang w:val="en-US"/>
              </w:rPr>
              <w:t>2014</w:t>
            </w:r>
          </w:p>
        </w:tc>
      </w:tr>
      <w:tr w:rsidR="00E4212C" w:rsidTr="00E4212C">
        <w:tblPrEx>
          <w:tblCellMar>
            <w:top w:w="0" w:type="dxa"/>
            <w:bottom w:w="0" w:type="dxa"/>
          </w:tblCellMar>
        </w:tblPrEx>
        <w:tc>
          <w:tcPr>
            <w:tcW w:w="27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E4212C" w:rsidRDefault="00E4212C">
            <w:pPr>
              <w:widowControl w:val="0"/>
              <w:autoSpaceDE w:val="0"/>
              <w:autoSpaceDN w:val="0"/>
              <w:adjustRightInd w:val="0"/>
              <w:spacing w:after="4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WP 5B 5</w:t>
            </w:r>
            <w:r>
              <w:rPr>
                <w:rFonts w:ascii="Times New Roman" w:hAnsi="Times New Roman" w:cs="Times New Roman"/>
                <w:vertAlign w:val="superscript"/>
                <w:lang w:val="en-US"/>
              </w:rPr>
              <w:t>th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meeting</w:t>
            </w:r>
          </w:p>
        </w:tc>
        <w:tc>
          <w:tcPr>
            <w:tcW w:w="1026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E4212C" w:rsidRDefault="00E4212C">
            <w:pPr>
              <w:widowControl w:val="0"/>
              <w:autoSpaceDE w:val="0"/>
              <w:autoSpaceDN w:val="0"/>
              <w:adjustRightInd w:val="0"/>
              <w:spacing w:after="4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1. Further work on sharing studies and compatibility</w:t>
            </w:r>
          </w:p>
          <w:p w:rsidR="00E4212C" w:rsidRDefault="00E4212C">
            <w:pPr>
              <w:widowControl w:val="0"/>
              <w:autoSpaceDE w:val="0"/>
              <w:autoSpaceDN w:val="0"/>
              <w:adjustRightInd w:val="0"/>
              <w:spacing w:after="4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2. Further work on modification of Recommendation ITU-R M.1174-2.</w:t>
            </w:r>
          </w:p>
          <w:p w:rsidR="00E4212C" w:rsidRDefault="00E4212C">
            <w:pPr>
              <w:widowControl w:val="0"/>
              <w:autoSpaceDE w:val="0"/>
              <w:autoSpaceDN w:val="0"/>
              <w:adjustRightInd w:val="0"/>
              <w:spacing w:after="4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3. Continue development of CPM Report. (Completion not later than July 1, 2014).</w:t>
            </w:r>
          </w:p>
        </w:tc>
      </w:tr>
      <w:tr w:rsidR="00E4212C" w:rsidTr="00E4212C">
        <w:tblPrEx>
          <w:tblCellMar>
            <w:top w:w="0" w:type="dxa"/>
            <w:bottom w:w="0" w:type="dxa"/>
          </w:tblCellMar>
        </w:tblPrEx>
        <w:tc>
          <w:tcPr>
            <w:tcW w:w="27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E4212C" w:rsidRDefault="00E4212C">
            <w:pPr>
              <w:widowControl w:val="0"/>
              <w:autoSpaceDE w:val="0"/>
              <w:autoSpaceDN w:val="0"/>
              <w:adjustRightInd w:val="0"/>
              <w:spacing w:after="4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WP 5B 6</w:t>
            </w:r>
            <w:r>
              <w:rPr>
                <w:rFonts w:ascii="Times New Roman" w:hAnsi="Times New Roman" w:cs="Times New Roman"/>
                <w:vertAlign w:val="superscript"/>
                <w:lang w:val="en-US"/>
              </w:rPr>
              <w:t>th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meeting</w:t>
            </w:r>
          </w:p>
        </w:tc>
        <w:tc>
          <w:tcPr>
            <w:tcW w:w="1026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E4212C" w:rsidRDefault="00E4212C">
            <w:pPr>
              <w:widowControl w:val="0"/>
              <w:autoSpaceDE w:val="0"/>
              <w:autoSpaceDN w:val="0"/>
              <w:adjustRightInd w:val="0"/>
              <w:spacing w:after="4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Finalization of the activity on CPM Report for WRC-15</w:t>
            </w:r>
          </w:p>
          <w:p w:rsidR="00E4212C" w:rsidRDefault="00E4212C">
            <w:pPr>
              <w:widowControl w:val="0"/>
              <w:autoSpaceDE w:val="0"/>
              <w:autoSpaceDN w:val="0"/>
              <w:adjustRightInd w:val="0"/>
              <w:spacing w:after="4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Rev 1174.</w:t>
            </w:r>
          </w:p>
        </w:tc>
      </w:tr>
      <w:tr w:rsidR="00E4212C" w:rsidTr="00E4212C">
        <w:tblPrEx>
          <w:tblBorders>
            <w:top w:val="nil"/>
          </w:tblBorders>
          <w:tblCellMar>
            <w:top w:w="0" w:type="dxa"/>
            <w:bottom w:w="0" w:type="dxa"/>
          </w:tblCellMar>
        </w:tblPrEx>
        <w:tc>
          <w:tcPr>
            <w:tcW w:w="27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E4212C" w:rsidRDefault="00E4212C">
            <w:pPr>
              <w:widowControl w:val="0"/>
              <w:autoSpaceDE w:val="0"/>
              <w:autoSpaceDN w:val="0"/>
              <w:adjustRightInd w:val="0"/>
              <w:spacing w:after="4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WP 5B 7</w:t>
            </w:r>
            <w:r>
              <w:rPr>
                <w:rFonts w:ascii="Times New Roman" w:hAnsi="Times New Roman" w:cs="Times New Roman"/>
                <w:vertAlign w:val="superscript"/>
                <w:lang w:val="en-US"/>
              </w:rPr>
              <w:t>th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meeting</w:t>
            </w:r>
          </w:p>
        </w:tc>
        <w:tc>
          <w:tcPr>
            <w:tcW w:w="1026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E4212C" w:rsidRDefault="00E4212C">
            <w:pPr>
              <w:widowControl w:val="0"/>
              <w:autoSpaceDE w:val="0"/>
              <w:autoSpaceDN w:val="0"/>
              <w:adjustRightInd w:val="0"/>
              <w:spacing w:after="4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</w:tbl>
    <w:p w:rsidR="00E4212C" w:rsidRDefault="00E4212C" w:rsidP="00E421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 </w:t>
      </w:r>
    </w:p>
    <w:p w:rsidR="00E4212C" w:rsidRDefault="00E4212C" w:rsidP="00E421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Contact: Stephen Ward</w:t>
      </w:r>
    </w:p>
    <w:p w:rsidR="00E4212C" w:rsidRDefault="00E4212C" w:rsidP="00E421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Email: Stephen.ward@ties.itu.int</w:t>
      </w:r>
    </w:p>
    <w:p w:rsidR="00E4212C" w:rsidRDefault="00E4212C" w:rsidP="00E4212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  <w:lang w:val="en-US"/>
        </w:rPr>
      </w:pPr>
    </w:p>
    <w:p w:rsidR="00E4212C" w:rsidRDefault="00E4212C" w:rsidP="00E4212C">
      <w:pPr>
        <w:widowControl w:val="0"/>
        <w:autoSpaceDE w:val="0"/>
        <w:autoSpaceDN w:val="0"/>
        <w:adjustRightInd w:val="0"/>
        <w:rPr>
          <w:sz w:val="32"/>
          <w:szCs w:val="32"/>
          <w:lang w:val="en-US"/>
        </w:rPr>
      </w:pPr>
    </w:p>
    <w:p w:rsidR="00E4212C" w:rsidRDefault="00E4212C" w:rsidP="00E4212C">
      <w:pPr>
        <w:widowControl w:val="0"/>
        <w:autoSpaceDE w:val="0"/>
        <w:autoSpaceDN w:val="0"/>
        <w:adjustRightInd w:val="0"/>
        <w:spacing w:after="160"/>
        <w:rPr>
          <w:sz w:val="32"/>
          <w:szCs w:val="32"/>
          <w:lang w:val="en-US"/>
        </w:rPr>
      </w:pPr>
    </w:p>
    <w:p w:rsidR="00AD5AAE" w:rsidRDefault="00E4212C" w:rsidP="00E4212C">
      <w:r>
        <w:rPr>
          <w:rFonts w:ascii="Times New Roman" w:hAnsi="Times New Roman" w:cs="Times New Roman"/>
          <w:color w:val="0028F9"/>
          <w:sz w:val="24"/>
          <w:szCs w:val="24"/>
          <w:lang w:val="en-US"/>
        </w:rPr>
        <w:t>(1)</w:t>
      </w:r>
      <w:r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en-US"/>
        </w:rPr>
        <w:t xml:space="preserve"> Relevant Working Party(ies) to be indicated by the Study Group.</w:t>
      </w:r>
    </w:p>
    <w:sectPr w:rsidR="00AD5AAE" w:rsidSect="00E4212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0" w:orient="landscape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212C" w:rsidRDefault="00E4212C" w:rsidP="00E4212C">
      <w:r>
        <w:separator/>
      </w:r>
    </w:p>
  </w:endnote>
  <w:endnote w:type="continuationSeparator" w:id="0">
    <w:p w:rsidR="00E4212C" w:rsidRDefault="00E4212C" w:rsidP="00E42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merican Typewriter Light">
    <w:panose1 w:val="02090304020004020304"/>
    <w:charset w:val="00"/>
    <w:family w:val="auto"/>
    <w:pitch w:val="variable"/>
    <w:sig w:usb0="A000006F" w:usb1="00000019" w:usb2="00000000" w:usb3="00000000" w:csb0="000001FB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12C" w:rsidRDefault="00E4212C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12C" w:rsidRDefault="00E4212C" w:rsidP="00E4212C">
    <w:pPr>
      <w:pStyle w:val="Footer"/>
      <w:tabs>
        <w:tab w:val="clear" w:pos="4820"/>
        <w:tab w:val="center" w:pos="7230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12C" w:rsidRDefault="00E4212C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212C" w:rsidRDefault="00E4212C" w:rsidP="00E4212C">
      <w:r>
        <w:separator/>
      </w:r>
    </w:p>
  </w:footnote>
  <w:footnote w:type="continuationSeparator" w:id="0">
    <w:p w:rsidR="00E4212C" w:rsidRDefault="00E4212C" w:rsidP="00E4212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12C" w:rsidRDefault="00E4212C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12C" w:rsidRDefault="00E4212C" w:rsidP="00E4212C">
    <w:pPr>
      <w:pStyle w:val="Header"/>
      <w:jc w:val="right"/>
    </w:pPr>
    <w:r>
      <w:t>e-NAV12/45</w:t>
    </w:r>
  </w:p>
  <w:p w:rsidR="00E4212C" w:rsidRDefault="00E4212C" w:rsidP="00E4212C">
    <w:pPr>
      <w:pStyle w:val="Header"/>
      <w:jc w:val="cent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12C" w:rsidRDefault="00E4212C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21C71"/>
    <w:multiLevelType w:val="hybridMultilevel"/>
    <w:tmpl w:val="AEFCAD28"/>
    <w:lvl w:ilvl="0" w:tplc="FEE2D2BE">
      <w:start w:val="1"/>
      <w:numFmt w:val="decimal"/>
      <w:pStyle w:val="Appendix"/>
      <w:lvlText w:val="APPENDIX %1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9C37E91"/>
    <w:multiLevelType w:val="multilevel"/>
    <w:tmpl w:val="5AEC8E2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43751ACD"/>
    <w:multiLevelType w:val="multilevel"/>
    <w:tmpl w:val="0C50DA44"/>
    <w:lvl w:ilvl="0">
      <w:start w:val="1"/>
      <w:numFmt w:val="decimal"/>
      <w:pStyle w:val="AnnexHead1"/>
      <w:lvlText w:val="%1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nnexHead2"/>
      <w:lvlText w:val="%1.%2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pStyle w:val="AnnexHead3"/>
      <w:lvlText w:val="%1.%2.%3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4"/>
      <w:lvlText w:val="%1.%2.%3.%4"/>
      <w:lvlJc w:val="left"/>
      <w:pPr>
        <w:tabs>
          <w:tab w:val="num" w:pos="1132"/>
        </w:tabs>
        <w:ind w:left="1132" w:hanging="1132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416"/>
        </w:tabs>
        <w:ind w:left="1416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2"/>
        </w:tabs>
        <w:ind w:left="115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2"/>
        </w:tabs>
        <w:ind w:left="129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"/>
        </w:tabs>
        <w:ind w:left="14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"/>
        </w:tabs>
        <w:ind w:left="1582" w:hanging="1584"/>
      </w:pPr>
      <w:rPr>
        <w:rFonts w:hint="default"/>
      </w:rPr>
    </w:lvl>
  </w:abstractNum>
  <w:abstractNum w:abstractNumId="5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6484E88"/>
    <w:multiLevelType w:val="multilevel"/>
    <w:tmpl w:val="EBF834FE"/>
    <w:lvl w:ilvl="0">
      <w:start w:val="1"/>
      <w:numFmt w:val="decimal"/>
      <w:pStyle w:val="TableofFigures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60585238"/>
    <w:multiLevelType w:val="multilevel"/>
    <w:tmpl w:val="C39CEAA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2"/>
  </w:num>
  <w:num w:numId="12">
    <w:abstractNumId w:val="0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7"/>
  </w:num>
  <w:num w:numId="18">
    <w:abstractNumId w:val="7"/>
  </w:num>
  <w:num w:numId="19">
    <w:abstractNumId w:val="7"/>
  </w:num>
  <w:num w:numId="20">
    <w:abstractNumId w:val="11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2"/>
  </w:num>
  <w:num w:numId="28">
    <w:abstractNumId w:val="2"/>
  </w:num>
  <w:num w:numId="29">
    <w:abstractNumId w:val="2"/>
  </w:num>
  <w:num w:numId="30">
    <w:abstractNumId w:val="5"/>
  </w:num>
  <w:num w:numId="31">
    <w:abstractNumId w:val="5"/>
  </w:num>
  <w:num w:numId="32">
    <w:abstractNumId w:val="5"/>
  </w:num>
  <w:num w:numId="33">
    <w:abstractNumId w:val="9"/>
  </w:num>
  <w:num w:numId="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12C"/>
    <w:rsid w:val="009140F0"/>
    <w:rsid w:val="00A32011"/>
    <w:rsid w:val="00AD5AAE"/>
    <w:rsid w:val="00E4212C"/>
    <w:rsid w:val="00FA3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4CE802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40F0"/>
    <w:rPr>
      <w:rFonts w:ascii="Arial" w:hAnsi="Arial" w:cs="Arial"/>
      <w:sz w:val="22"/>
      <w:szCs w:val="22"/>
      <w:lang w:val="en-GB"/>
    </w:rPr>
  </w:style>
  <w:style w:type="paragraph" w:styleId="Heading1">
    <w:name w:val="heading 1"/>
    <w:basedOn w:val="Normal"/>
    <w:next w:val="BodyText"/>
    <w:link w:val="Heading1Char"/>
    <w:qFormat/>
    <w:rsid w:val="009140F0"/>
    <w:pPr>
      <w:keepNext/>
      <w:numPr>
        <w:numId w:val="29"/>
      </w:numPr>
      <w:spacing w:before="240" w:after="240"/>
      <w:outlineLvl w:val="0"/>
    </w:pPr>
    <w:rPr>
      <w:rFonts w:eastAsia="Calibri" w:cs="Calibri"/>
      <w:b/>
      <w:caps/>
      <w:kern w:val="28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9140F0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Cs w:val="20"/>
    </w:rPr>
  </w:style>
  <w:style w:type="paragraph" w:styleId="Heading3">
    <w:name w:val="heading 3"/>
    <w:basedOn w:val="Normal"/>
    <w:next w:val="BodyText"/>
    <w:link w:val="Heading3Char"/>
    <w:qFormat/>
    <w:rsid w:val="009140F0"/>
    <w:pPr>
      <w:keepNext/>
      <w:numPr>
        <w:ilvl w:val="2"/>
        <w:numId w:val="29"/>
      </w:numPr>
      <w:spacing w:before="120" w:after="120"/>
      <w:outlineLvl w:val="2"/>
    </w:pPr>
    <w:rPr>
      <w:rFonts w:eastAsia="Calibri" w:cs="Calibri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9140F0"/>
    <w:pPr>
      <w:keepNext/>
      <w:numPr>
        <w:ilvl w:val="3"/>
        <w:numId w:val="29"/>
      </w:numPr>
      <w:spacing w:before="120" w:after="120"/>
      <w:outlineLvl w:val="3"/>
    </w:pPr>
    <w:rPr>
      <w:rFonts w:eastAsia="Calibri" w:cs="Calibri"/>
      <w:szCs w:val="20"/>
      <w:lang w:eastAsia="de-DE"/>
    </w:rPr>
  </w:style>
  <w:style w:type="paragraph" w:styleId="Heading5">
    <w:name w:val="heading 5"/>
    <w:basedOn w:val="Normal"/>
    <w:next w:val="Normal"/>
    <w:link w:val="Heading5Char"/>
    <w:rsid w:val="009140F0"/>
    <w:pPr>
      <w:numPr>
        <w:ilvl w:val="4"/>
        <w:numId w:val="29"/>
      </w:numPr>
      <w:spacing w:before="240" w:after="120"/>
      <w:outlineLvl w:val="4"/>
    </w:pPr>
    <w:rPr>
      <w:rFonts w:eastAsia="Calibri" w:cs="Calibri"/>
      <w:szCs w:val="20"/>
      <w:lang w:val="de-DE" w:eastAsia="de-DE"/>
    </w:rPr>
  </w:style>
  <w:style w:type="paragraph" w:styleId="Heading6">
    <w:name w:val="heading 6"/>
    <w:basedOn w:val="Normal"/>
    <w:next w:val="Normal"/>
    <w:link w:val="Heading6Char"/>
    <w:semiHidden/>
    <w:unhideWhenUsed/>
    <w:rsid w:val="009140F0"/>
    <w:pPr>
      <w:numPr>
        <w:ilvl w:val="5"/>
        <w:numId w:val="29"/>
      </w:numPr>
      <w:spacing w:before="240" w:after="60"/>
      <w:outlineLvl w:val="5"/>
    </w:pPr>
    <w:rPr>
      <w:b/>
      <w:bCs/>
      <w:lang w:eastAsia="en-GB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140F0"/>
    <w:pPr>
      <w:numPr>
        <w:ilvl w:val="6"/>
        <w:numId w:val="29"/>
      </w:numPr>
      <w:spacing w:before="240" w:after="60"/>
      <w:outlineLvl w:val="6"/>
    </w:pPr>
    <w:rPr>
      <w:lang w:eastAsia="en-GB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140F0"/>
    <w:pPr>
      <w:numPr>
        <w:ilvl w:val="7"/>
        <w:numId w:val="29"/>
      </w:numPr>
      <w:spacing w:before="240" w:after="60"/>
      <w:outlineLvl w:val="7"/>
    </w:pPr>
    <w:rPr>
      <w:i/>
      <w:iCs/>
      <w:lang w:eastAsia="en-GB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140F0"/>
    <w:pPr>
      <w:numPr>
        <w:ilvl w:val="8"/>
        <w:numId w:val="29"/>
      </w:numPr>
      <w:spacing w:before="240" w:after="60"/>
      <w:outlineLvl w:val="8"/>
    </w:pPr>
    <w:rPr>
      <w:rFonts w:asciiTheme="majorHAnsi" w:eastAsiaTheme="majorEastAsia" w:hAnsiTheme="majorHAnsi" w:cstheme="majorBidi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">
    <w:name w:val="Annex"/>
    <w:basedOn w:val="Heading1"/>
    <w:next w:val="Normal"/>
    <w:autoRedefine/>
    <w:rsid w:val="009140F0"/>
    <w:pPr>
      <w:numPr>
        <w:numId w:val="1"/>
      </w:numPr>
      <w:jc w:val="both"/>
    </w:pPr>
    <w:rPr>
      <w:snapToGrid w:val="0"/>
      <w:sz w:val="24"/>
    </w:rPr>
  </w:style>
  <w:style w:type="character" w:customStyle="1" w:styleId="Heading1Char">
    <w:name w:val="Heading 1 Char"/>
    <w:basedOn w:val="DefaultParagraphFont"/>
    <w:link w:val="Heading1"/>
    <w:rsid w:val="009140F0"/>
    <w:rPr>
      <w:rFonts w:ascii="Arial" w:eastAsia="Calibri" w:hAnsi="Arial" w:cs="Calibri"/>
      <w:b/>
      <w:caps/>
      <w:kern w:val="28"/>
      <w:sz w:val="22"/>
      <w:szCs w:val="22"/>
      <w:lang w:val="en-GB" w:eastAsia="de-DE"/>
    </w:rPr>
  </w:style>
  <w:style w:type="paragraph" w:customStyle="1" w:styleId="AnnexFigure">
    <w:name w:val="Annex Figure"/>
    <w:basedOn w:val="Normal"/>
    <w:next w:val="Normal"/>
    <w:rsid w:val="009140F0"/>
    <w:pPr>
      <w:numPr>
        <w:numId w:val="2"/>
      </w:numPr>
      <w:spacing w:before="120" w:after="120"/>
      <w:jc w:val="center"/>
    </w:pPr>
    <w:rPr>
      <w:rFonts w:eastAsia="Calibri" w:cs="Calibri"/>
      <w:i/>
      <w:lang w:eastAsia="en-GB"/>
    </w:rPr>
  </w:style>
  <w:style w:type="paragraph" w:customStyle="1" w:styleId="AnnexHead1">
    <w:name w:val="Annex Head 1"/>
    <w:basedOn w:val="Normal"/>
    <w:next w:val="Normal"/>
    <w:rsid w:val="009140F0"/>
    <w:pPr>
      <w:numPr>
        <w:numId w:val="6"/>
      </w:numPr>
    </w:pPr>
    <w:rPr>
      <w:rFonts w:eastAsia="Calibri" w:cs="Calibri"/>
      <w:b/>
      <w:caps/>
      <w:sz w:val="28"/>
      <w:lang w:eastAsia="en-GB"/>
    </w:rPr>
  </w:style>
  <w:style w:type="paragraph" w:customStyle="1" w:styleId="AnnexHead2">
    <w:name w:val="Annex Head 2"/>
    <w:basedOn w:val="Normal"/>
    <w:next w:val="Normal"/>
    <w:rsid w:val="009140F0"/>
    <w:pPr>
      <w:numPr>
        <w:ilvl w:val="1"/>
        <w:numId w:val="6"/>
      </w:numPr>
    </w:pPr>
    <w:rPr>
      <w:rFonts w:eastAsia="Calibri" w:cs="Calibri"/>
      <w:b/>
      <w:lang w:eastAsia="en-GB"/>
    </w:rPr>
  </w:style>
  <w:style w:type="paragraph" w:customStyle="1" w:styleId="AnnexHead3">
    <w:name w:val="Annex Head 3"/>
    <w:basedOn w:val="Normal"/>
    <w:next w:val="Normal"/>
    <w:rsid w:val="009140F0"/>
    <w:pPr>
      <w:numPr>
        <w:ilvl w:val="2"/>
        <w:numId w:val="6"/>
      </w:numPr>
    </w:pPr>
    <w:rPr>
      <w:rFonts w:eastAsia="Calibri" w:cs="Calibri"/>
      <w:b/>
      <w:lang w:eastAsia="en-GB"/>
    </w:rPr>
  </w:style>
  <w:style w:type="paragraph" w:customStyle="1" w:styleId="AnnexHead4">
    <w:name w:val="Annex Head 4"/>
    <w:basedOn w:val="Normal"/>
    <w:next w:val="Normal"/>
    <w:rsid w:val="009140F0"/>
    <w:pPr>
      <w:numPr>
        <w:ilvl w:val="3"/>
        <w:numId w:val="6"/>
      </w:numPr>
    </w:pPr>
    <w:rPr>
      <w:rFonts w:eastAsia="Calibri" w:cs="Calibri"/>
      <w:lang w:eastAsia="en-GB"/>
    </w:rPr>
  </w:style>
  <w:style w:type="paragraph" w:customStyle="1" w:styleId="AnnexHeading1">
    <w:name w:val="Annex Heading 1"/>
    <w:basedOn w:val="Normal"/>
    <w:next w:val="BodyText"/>
    <w:rsid w:val="009140F0"/>
    <w:pPr>
      <w:numPr>
        <w:numId w:val="10"/>
      </w:numPr>
      <w:spacing w:before="120" w:after="120"/>
    </w:pPr>
    <w:rPr>
      <w:rFonts w:eastAsia="Calibri"/>
      <w:b/>
      <w:caps/>
      <w:lang w:eastAsia="en-GB"/>
    </w:rPr>
  </w:style>
  <w:style w:type="paragraph" w:styleId="BodyText">
    <w:name w:val="Body Text"/>
    <w:basedOn w:val="Normal"/>
    <w:link w:val="BodyTextChar"/>
    <w:qFormat/>
    <w:rsid w:val="009140F0"/>
    <w:pPr>
      <w:spacing w:after="120"/>
      <w:jc w:val="both"/>
    </w:pPr>
    <w:rPr>
      <w:rFonts w:eastAsia="Calibri" w:cs="Calibri"/>
      <w:lang w:eastAsia="en-GB"/>
    </w:rPr>
  </w:style>
  <w:style w:type="character" w:customStyle="1" w:styleId="BodyTextChar">
    <w:name w:val="Body Text Char"/>
    <w:basedOn w:val="DefaultParagraphFont"/>
    <w:link w:val="BodyText"/>
    <w:rsid w:val="009140F0"/>
    <w:rPr>
      <w:rFonts w:ascii="Arial" w:eastAsia="Calibri" w:hAnsi="Arial" w:cs="Calibri"/>
      <w:sz w:val="22"/>
      <w:szCs w:val="22"/>
      <w:lang w:val="en-GB" w:eastAsia="en-GB"/>
    </w:rPr>
  </w:style>
  <w:style w:type="paragraph" w:customStyle="1" w:styleId="AnnexHeading2">
    <w:name w:val="Annex Heading 2"/>
    <w:basedOn w:val="Normal"/>
    <w:next w:val="BodyText"/>
    <w:rsid w:val="009140F0"/>
    <w:pPr>
      <w:numPr>
        <w:ilvl w:val="1"/>
        <w:numId w:val="10"/>
      </w:numPr>
      <w:spacing w:before="120" w:after="120"/>
    </w:pPr>
    <w:rPr>
      <w:rFonts w:eastAsia="Calibri"/>
      <w:b/>
      <w:lang w:eastAsia="en-GB"/>
    </w:rPr>
  </w:style>
  <w:style w:type="paragraph" w:customStyle="1" w:styleId="AnnexHeading3">
    <w:name w:val="Annex Heading 3"/>
    <w:basedOn w:val="Normal"/>
    <w:next w:val="Normal"/>
    <w:rsid w:val="009140F0"/>
    <w:pPr>
      <w:numPr>
        <w:ilvl w:val="2"/>
        <w:numId w:val="10"/>
      </w:numPr>
      <w:spacing w:before="120" w:after="120"/>
    </w:pPr>
    <w:rPr>
      <w:rFonts w:eastAsia="Calibri"/>
      <w:lang w:eastAsia="en-GB"/>
    </w:rPr>
  </w:style>
  <w:style w:type="paragraph" w:customStyle="1" w:styleId="AnnexHeading4">
    <w:name w:val="Annex Heading 4"/>
    <w:basedOn w:val="Normal"/>
    <w:next w:val="BodyText"/>
    <w:rsid w:val="009140F0"/>
    <w:pPr>
      <w:numPr>
        <w:ilvl w:val="3"/>
        <w:numId w:val="10"/>
      </w:numPr>
      <w:spacing w:before="120" w:after="120"/>
    </w:pPr>
    <w:rPr>
      <w:rFonts w:eastAsia="Calibri"/>
      <w:lang w:eastAsia="en-GB"/>
    </w:rPr>
  </w:style>
  <w:style w:type="paragraph" w:customStyle="1" w:styleId="AnnexTable">
    <w:name w:val="Annex Table"/>
    <w:basedOn w:val="Normal"/>
    <w:next w:val="Normal"/>
    <w:rsid w:val="009140F0"/>
    <w:pPr>
      <w:numPr>
        <w:numId w:val="11"/>
      </w:numPr>
      <w:tabs>
        <w:tab w:val="left" w:pos="1418"/>
      </w:tabs>
      <w:spacing w:before="120" w:after="120"/>
      <w:jc w:val="center"/>
    </w:pPr>
    <w:rPr>
      <w:rFonts w:eastAsia="Calibri" w:cs="Calibri"/>
      <w:i/>
      <w:lang w:eastAsia="en-GB"/>
    </w:rPr>
  </w:style>
  <w:style w:type="paragraph" w:customStyle="1" w:styleId="Appendix">
    <w:name w:val="Appendix"/>
    <w:basedOn w:val="Normal"/>
    <w:next w:val="Normal"/>
    <w:rsid w:val="009140F0"/>
    <w:pPr>
      <w:numPr>
        <w:numId w:val="12"/>
      </w:numPr>
      <w:tabs>
        <w:tab w:val="left" w:pos="1985"/>
      </w:tabs>
      <w:spacing w:before="120" w:after="240"/>
    </w:pPr>
    <w:rPr>
      <w:rFonts w:eastAsia="Calibri" w:cs="Calibri"/>
      <w:b/>
      <w:szCs w:val="28"/>
    </w:rPr>
  </w:style>
  <w:style w:type="paragraph" w:customStyle="1" w:styleId="AppendixHeading1">
    <w:name w:val="Appendix Heading 1"/>
    <w:basedOn w:val="Normal"/>
    <w:next w:val="BodyText"/>
    <w:rsid w:val="009140F0"/>
    <w:pPr>
      <w:numPr>
        <w:numId w:val="16"/>
      </w:numPr>
      <w:spacing w:before="120" w:after="120"/>
    </w:pPr>
    <w:rPr>
      <w:rFonts w:eastAsia="Calibri"/>
      <w:b/>
      <w:caps/>
      <w:lang w:eastAsia="en-GB"/>
    </w:rPr>
  </w:style>
  <w:style w:type="paragraph" w:customStyle="1" w:styleId="AppendixHeading2">
    <w:name w:val="Appendix Heading 2"/>
    <w:basedOn w:val="Normal"/>
    <w:next w:val="BodyText"/>
    <w:rsid w:val="009140F0"/>
    <w:pPr>
      <w:numPr>
        <w:ilvl w:val="1"/>
        <w:numId w:val="16"/>
      </w:numPr>
      <w:spacing w:before="120" w:after="120"/>
    </w:pPr>
    <w:rPr>
      <w:rFonts w:eastAsia="Calibri"/>
      <w:b/>
      <w:lang w:eastAsia="en-GB"/>
    </w:rPr>
  </w:style>
  <w:style w:type="paragraph" w:customStyle="1" w:styleId="AppendixHeading3">
    <w:name w:val="Appendix Heading 3"/>
    <w:basedOn w:val="Normal"/>
    <w:next w:val="Normal"/>
    <w:rsid w:val="009140F0"/>
    <w:pPr>
      <w:numPr>
        <w:ilvl w:val="2"/>
        <w:numId w:val="16"/>
      </w:numPr>
      <w:spacing w:before="120" w:after="120"/>
    </w:pPr>
    <w:rPr>
      <w:rFonts w:eastAsia="Calibri"/>
      <w:lang w:eastAsia="en-GB"/>
    </w:rPr>
  </w:style>
  <w:style w:type="paragraph" w:customStyle="1" w:styleId="AppendixHeading4">
    <w:name w:val="Appendix Heading 4"/>
    <w:basedOn w:val="Normal"/>
    <w:next w:val="BodyText"/>
    <w:rsid w:val="009140F0"/>
    <w:pPr>
      <w:numPr>
        <w:ilvl w:val="3"/>
        <w:numId w:val="16"/>
      </w:numPr>
      <w:spacing w:before="120" w:after="120"/>
    </w:pPr>
    <w:rPr>
      <w:rFonts w:eastAsia="Calibri"/>
      <w:lang w:eastAsia="en-GB"/>
    </w:rPr>
  </w:style>
  <w:style w:type="paragraph" w:styleId="BalloonText">
    <w:name w:val="Balloon Text"/>
    <w:basedOn w:val="Normal"/>
    <w:link w:val="BalloonTextChar"/>
    <w:semiHidden/>
    <w:rsid w:val="009140F0"/>
    <w:rPr>
      <w:rFonts w:ascii="Tahoma" w:eastAsia="Calibri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semiHidden/>
    <w:rsid w:val="009140F0"/>
    <w:rPr>
      <w:rFonts w:ascii="Tahoma" w:eastAsia="Calibri" w:hAnsi="Tahoma" w:cs="Tahoma"/>
      <w:sz w:val="16"/>
      <w:szCs w:val="16"/>
      <w:lang w:val="en-GB" w:eastAsia="en-GB"/>
    </w:rPr>
  </w:style>
  <w:style w:type="paragraph" w:styleId="BodyTextIndent">
    <w:name w:val="Body Text Indent"/>
    <w:basedOn w:val="Normal"/>
    <w:link w:val="BodyTextIndentChar"/>
    <w:rsid w:val="009140F0"/>
    <w:pPr>
      <w:spacing w:after="120"/>
      <w:ind w:left="567"/>
    </w:pPr>
    <w:rPr>
      <w:rFonts w:eastAsia="Calibri" w:cs="Calibri"/>
      <w:lang w:eastAsia="en-GB"/>
    </w:rPr>
  </w:style>
  <w:style w:type="character" w:customStyle="1" w:styleId="BodyTextIndentChar">
    <w:name w:val="Body Text Indent Char"/>
    <w:basedOn w:val="DefaultParagraphFont"/>
    <w:link w:val="BodyTextIndent"/>
    <w:rsid w:val="009140F0"/>
    <w:rPr>
      <w:rFonts w:ascii="Arial" w:eastAsia="Calibri" w:hAnsi="Arial" w:cs="Calibri"/>
      <w:sz w:val="22"/>
      <w:szCs w:val="22"/>
      <w:lang w:val="en-GB" w:eastAsia="en-GB"/>
    </w:rPr>
  </w:style>
  <w:style w:type="paragraph" w:styleId="BodyTextIndent2">
    <w:name w:val="Body Text Indent 2"/>
    <w:basedOn w:val="Normal"/>
    <w:link w:val="BodyTextIndent2Char"/>
    <w:rsid w:val="009140F0"/>
    <w:pPr>
      <w:spacing w:after="120"/>
      <w:ind w:left="1134"/>
      <w:jc w:val="both"/>
    </w:pPr>
    <w:rPr>
      <w:rFonts w:eastAsia="Calibri" w:cs="Calibri"/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9140F0"/>
    <w:rPr>
      <w:rFonts w:ascii="Arial" w:eastAsia="Calibri" w:hAnsi="Arial" w:cs="Calibri"/>
      <w:sz w:val="22"/>
      <w:szCs w:val="22"/>
      <w:lang w:val="en-GB" w:eastAsia="de-DE"/>
    </w:rPr>
  </w:style>
  <w:style w:type="paragraph" w:customStyle="1" w:styleId="Bullet1">
    <w:name w:val="Bullet 1"/>
    <w:basedOn w:val="Normal"/>
    <w:qFormat/>
    <w:rsid w:val="009140F0"/>
    <w:pPr>
      <w:numPr>
        <w:numId w:val="19"/>
      </w:numPr>
      <w:spacing w:after="120"/>
      <w:jc w:val="both"/>
      <w:outlineLvl w:val="0"/>
    </w:pPr>
    <w:rPr>
      <w:rFonts w:eastAsia="Calibri"/>
      <w:lang w:eastAsia="en-GB"/>
    </w:rPr>
  </w:style>
  <w:style w:type="paragraph" w:customStyle="1" w:styleId="Bullet1text">
    <w:name w:val="Bullet 1 text"/>
    <w:basedOn w:val="Normal"/>
    <w:rsid w:val="009140F0"/>
    <w:pPr>
      <w:suppressAutoHyphens/>
      <w:spacing w:after="120"/>
      <w:ind w:left="1134"/>
      <w:jc w:val="both"/>
    </w:pPr>
    <w:rPr>
      <w:rFonts w:eastAsia="Calibri"/>
      <w:lang w:val="fr-FR" w:eastAsia="en-GB"/>
    </w:rPr>
  </w:style>
  <w:style w:type="paragraph" w:customStyle="1" w:styleId="Bullet2">
    <w:name w:val="Bullet 2"/>
    <w:basedOn w:val="Normal"/>
    <w:qFormat/>
    <w:rsid w:val="009140F0"/>
    <w:pPr>
      <w:numPr>
        <w:ilvl w:val="1"/>
        <w:numId w:val="19"/>
      </w:numPr>
      <w:spacing w:after="120"/>
      <w:jc w:val="both"/>
    </w:pPr>
    <w:rPr>
      <w:rFonts w:eastAsia="Calibri"/>
      <w:lang w:eastAsia="en-GB"/>
    </w:rPr>
  </w:style>
  <w:style w:type="paragraph" w:customStyle="1" w:styleId="Bullet2text">
    <w:name w:val="Bullet 2 text"/>
    <w:basedOn w:val="Normal"/>
    <w:rsid w:val="009140F0"/>
    <w:pPr>
      <w:suppressAutoHyphens/>
      <w:spacing w:after="120"/>
      <w:ind w:left="1701"/>
      <w:jc w:val="both"/>
    </w:pPr>
    <w:rPr>
      <w:rFonts w:eastAsia="Calibri"/>
      <w:lang w:eastAsia="en-GB"/>
    </w:rPr>
  </w:style>
  <w:style w:type="paragraph" w:customStyle="1" w:styleId="Bullet3">
    <w:name w:val="Bullet 3"/>
    <w:basedOn w:val="Normal"/>
    <w:rsid w:val="009140F0"/>
    <w:pPr>
      <w:numPr>
        <w:ilvl w:val="2"/>
        <w:numId w:val="19"/>
      </w:numPr>
      <w:spacing w:after="60"/>
      <w:jc w:val="both"/>
    </w:pPr>
    <w:rPr>
      <w:rFonts w:eastAsia="Calibri"/>
      <w:sz w:val="20"/>
      <w:lang w:eastAsia="en-GB"/>
    </w:rPr>
  </w:style>
  <w:style w:type="paragraph" w:customStyle="1" w:styleId="Bullet3text">
    <w:name w:val="Bullet 3 text"/>
    <w:basedOn w:val="Normal"/>
    <w:rsid w:val="009140F0"/>
    <w:pPr>
      <w:suppressAutoHyphens/>
      <w:spacing w:after="60"/>
      <w:ind w:left="2268"/>
    </w:pPr>
    <w:rPr>
      <w:rFonts w:eastAsia="Calibri"/>
      <w:sz w:val="20"/>
      <w:lang w:eastAsia="en-GB"/>
    </w:rPr>
  </w:style>
  <w:style w:type="paragraph" w:customStyle="1" w:styleId="Figure">
    <w:name w:val="Figure_#"/>
    <w:basedOn w:val="Normal"/>
    <w:next w:val="Normal"/>
    <w:rsid w:val="009140F0"/>
    <w:pPr>
      <w:numPr>
        <w:numId w:val="20"/>
      </w:numPr>
      <w:spacing w:before="120" w:after="120"/>
      <w:jc w:val="center"/>
    </w:pPr>
    <w:rPr>
      <w:rFonts w:eastAsia="Calibri" w:cs="Calibri"/>
      <w:i/>
      <w:szCs w:val="20"/>
      <w:lang w:eastAsia="en-GB"/>
    </w:rPr>
  </w:style>
  <w:style w:type="paragraph" w:styleId="Footer">
    <w:name w:val="footer"/>
    <w:basedOn w:val="Normal"/>
    <w:link w:val="FooterChar"/>
    <w:rsid w:val="009140F0"/>
    <w:pPr>
      <w:tabs>
        <w:tab w:val="center" w:pos="4820"/>
        <w:tab w:val="right" w:pos="9639"/>
      </w:tabs>
    </w:pPr>
    <w:rPr>
      <w:rFonts w:eastAsia="Calibri" w:cs="Calibri"/>
      <w:lang w:eastAsia="en-GB"/>
    </w:rPr>
  </w:style>
  <w:style w:type="character" w:customStyle="1" w:styleId="FooterChar">
    <w:name w:val="Footer Char"/>
    <w:basedOn w:val="DefaultParagraphFont"/>
    <w:link w:val="Footer"/>
    <w:rsid w:val="009140F0"/>
    <w:rPr>
      <w:rFonts w:ascii="Arial" w:eastAsia="Calibri" w:hAnsi="Arial" w:cs="Calibri"/>
      <w:sz w:val="22"/>
      <w:szCs w:val="22"/>
      <w:lang w:val="en-GB" w:eastAsia="en-GB"/>
    </w:rPr>
  </w:style>
  <w:style w:type="character" w:styleId="FootnoteReference">
    <w:name w:val="footnote reference"/>
    <w:semiHidden/>
    <w:rsid w:val="009140F0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9140F0"/>
    <w:rPr>
      <w:rFonts w:eastAsia="Calibri" w:cs="Calibri"/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9140F0"/>
    <w:rPr>
      <w:rFonts w:ascii="Arial" w:eastAsia="Calibri" w:hAnsi="Arial" w:cs="Calibri"/>
      <w:sz w:val="20"/>
      <w:szCs w:val="20"/>
      <w:lang w:val="en-GB" w:eastAsia="en-GB"/>
    </w:rPr>
  </w:style>
  <w:style w:type="paragraph" w:styleId="Header">
    <w:name w:val="header"/>
    <w:basedOn w:val="Normal"/>
    <w:link w:val="HeaderChar"/>
    <w:rsid w:val="009140F0"/>
    <w:pPr>
      <w:tabs>
        <w:tab w:val="center" w:pos="4820"/>
        <w:tab w:val="right" w:pos="9639"/>
      </w:tabs>
    </w:pPr>
    <w:rPr>
      <w:rFonts w:eastAsia="Calibri" w:cs="Calibri"/>
      <w:lang w:eastAsia="en-GB"/>
    </w:rPr>
  </w:style>
  <w:style w:type="character" w:customStyle="1" w:styleId="HeaderChar">
    <w:name w:val="Header Char"/>
    <w:basedOn w:val="DefaultParagraphFont"/>
    <w:link w:val="Header"/>
    <w:rsid w:val="009140F0"/>
    <w:rPr>
      <w:rFonts w:ascii="Arial" w:eastAsia="Calibri" w:hAnsi="Arial" w:cs="Calibri"/>
      <w:sz w:val="22"/>
      <w:szCs w:val="22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9140F0"/>
    <w:rPr>
      <w:rFonts w:ascii="Arial" w:eastAsia="MS Mincho" w:hAnsi="Arial" w:cs="Times New Roman"/>
      <w:b/>
      <w:kern w:val="28"/>
      <w:sz w:val="22"/>
      <w:szCs w:val="20"/>
      <w:lang w:val="en-GB" w:eastAsia="de-DE"/>
    </w:rPr>
  </w:style>
  <w:style w:type="character" w:customStyle="1" w:styleId="Heading3Char">
    <w:name w:val="Heading 3 Char"/>
    <w:basedOn w:val="DefaultParagraphFont"/>
    <w:link w:val="Heading3"/>
    <w:rsid w:val="009140F0"/>
    <w:rPr>
      <w:rFonts w:ascii="Arial" w:eastAsia="Calibri" w:hAnsi="Arial" w:cs="Calibri"/>
      <w:sz w:val="22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rsid w:val="009140F0"/>
    <w:rPr>
      <w:rFonts w:ascii="Arial" w:eastAsia="Calibri" w:hAnsi="Arial" w:cs="Calibri"/>
      <w:sz w:val="22"/>
      <w:szCs w:val="20"/>
      <w:lang w:eastAsia="de-DE"/>
    </w:rPr>
  </w:style>
  <w:style w:type="character" w:customStyle="1" w:styleId="Heading5Char">
    <w:name w:val="Heading 5 Char"/>
    <w:basedOn w:val="DefaultParagraphFont"/>
    <w:link w:val="Heading5"/>
    <w:rsid w:val="009140F0"/>
    <w:rPr>
      <w:rFonts w:ascii="Arial" w:eastAsia="Calibri" w:hAnsi="Arial" w:cs="Calibri"/>
      <w:sz w:val="22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semiHidden/>
    <w:rsid w:val="009140F0"/>
    <w:rPr>
      <w:rFonts w:ascii="Arial" w:hAnsi="Arial" w:cs="Arial"/>
      <w:b/>
      <w:bCs/>
      <w:sz w:val="22"/>
      <w:szCs w:val="22"/>
      <w:lang w:val="en-GB" w:eastAsia="en-GB"/>
    </w:rPr>
  </w:style>
  <w:style w:type="character" w:customStyle="1" w:styleId="Heading7Char">
    <w:name w:val="Heading 7 Char"/>
    <w:basedOn w:val="DefaultParagraphFont"/>
    <w:link w:val="Heading7"/>
    <w:semiHidden/>
    <w:rsid w:val="009140F0"/>
    <w:rPr>
      <w:rFonts w:ascii="Arial" w:hAnsi="Arial" w:cs="Arial"/>
      <w:sz w:val="22"/>
      <w:szCs w:val="22"/>
      <w:lang w:val="en-GB" w:eastAsia="en-GB"/>
    </w:rPr>
  </w:style>
  <w:style w:type="character" w:customStyle="1" w:styleId="Heading8Char">
    <w:name w:val="Heading 8 Char"/>
    <w:basedOn w:val="DefaultParagraphFont"/>
    <w:link w:val="Heading8"/>
    <w:semiHidden/>
    <w:rsid w:val="009140F0"/>
    <w:rPr>
      <w:rFonts w:ascii="Arial" w:hAnsi="Arial" w:cs="Arial"/>
      <w:i/>
      <w:iCs/>
      <w:sz w:val="22"/>
      <w:szCs w:val="22"/>
      <w:lang w:val="en-GB" w:eastAsia="en-GB"/>
    </w:rPr>
  </w:style>
  <w:style w:type="character" w:customStyle="1" w:styleId="Heading9Char">
    <w:name w:val="Heading 9 Char"/>
    <w:basedOn w:val="DefaultParagraphFont"/>
    <w:link w:val="Heading9"/>
    <w:semiHidden/>
    <w:rsid w:val="009140F0"/>
    <w:rPr>
      <w:rFonts w:asciiTheme="majorHAnsi" w:eastAsiaTheme="majorEastAsia" w:hAnsiTheme="majorHAnsi" w:cstheme="majorBidi"/>
      <w:sz w:val="22"/>
      <w:szCs w:val="22"/>
      <w:lang w:val="en-GB" w:eastAsia="en-GB"/>
    </w:rPr>
  </w:style>
  <w:style w:type="paragraph" w:customStyle="1" w:styleId="List1">
    <w:name w:val="List 1"/>
    <w:basedOn w:val="Normal"/>
    <w:qFormat/>
    <w:rsid w:val="009140F0"/>
    <w:pPr>
      <w:numPr>
        <w:numId w:val="32"/>
      </w:numPr>
      <w:spacing w:after="120"/>
      <w:jc w:val="both"/>
    </w:pPr>
    <w:rPr>
      <w:rFonts w:eastAsia="MS Mincho" w:cs="Calibri"/>
      <w:lang w:eastAsia="ja-JP"/>
    </w:rPr>
  </w:style>
  <w:style w:type="paragraph" w:customStyle="1" w:styleId="List1indent1">
    <w:name w:val="List 1 indent 1"/>
    <w:basedOn w:val="Normal"/>
    <w:qFormat/>
    <w:rsid w:val="009140F0"/>
    <w:pPr>
      <w:numPr>
        <w:ilvl w:val="1"/>
        <w:numId w:val="32"/>
      </w:numPr>
      <w:spacing w:after="120"/>
      <w:jc w:val="both"/>
    </w:pPr>
    <w:rPr>
      <w:rFonts w:eastAsia="Calibri"/>
      <w:lang w:eastAsia="en-GB"/>
    </w:rPr>
  </w:style>
  <w:style w:type="paragraph" w:customStyle="1" w:styleId="List1indent1text">
    <w:name w:val="List 1 indent 1 text"/>
    <w:basedOn w:val="Normal"/>
    <w:rsid w:val="009140F0"/>
    <w:pPr>
      <w:spacing w:after="120"/>
      <w:ind w:left="1134"/>
      <w:jc w:val="both"/>
    </w:pPr>
    <w:rPr>
      <w:rFonts w:eastAsia="Calibri"/>
      <w:lang w:eastAsia="fr-FR"/>
    </w:rPr>
  </w:style>
  <w:style w:type="paragraph" w:customStyle="1" w:styleId="List1indent2">
    <w:name w:val="List 1 indent 2"/>
    <w:basedOn w:val="Normal"/>
    <w:rsid w:val="009140F0"/>
    <w:pPr>
      <w:widowControl w:val="0"/>
      <w:numPr>
        <w:ilvl w:val="2"/>
        <w:numId w:val="32"/>
      </w:numPr>
      <w:autoSpaceDE w:val="0"/>
      <w:autoSpaceDN w:val="0"/>
      <w:adjustRightInd w:val="0"/>
      <w:spacing w:after="120"/>
      <w:jc w:val="both"/>
    </w:pPr>
    <w:rPr>
      <w:rFonts w:eastAsia="Calibri"/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9140F0"/>
    <w:pPr>
      <w:spacing w:after="60"/>
      <w:ind w:left="1701"/>
      <w:jc w:val="both"/>
    </w:pPr>
    <w:rPr>
      <w:rFonts w:eastAsia="Calibri"/>
      <w:sz w:val="20"/>
      <w:lang w:eastAsia="en-GB"/>
    </w:rPr>
  </w:style>
  <w:style w:type="paragraph" w:customStyle="1" w:styleId="List1indenttext">
    <w:name w:val="List 1 indent text"/>
    <w:basedOn w:val="Normal"/>
    <w:rsid w:val="009140F0"/>
    <w:pPr>
      <w:spacing w:after="120"/>
      <w:ind w:left="1134"/>
      <w:jc w:val="both"/>
    </w:pPr>
    <w:rPr>
      <w:rFonts w:eastAsia="Calibri" w:cs="Calibri"/>
      <w:szCs w:val="20"/>
      <w:lang w:eastAsia="en-GB"/>
    </w:rPr>
  </w:style>
  <w:style w:type="paragraph" w:customStyle="1" w:styleId="List1text">
    <w:name w:val="List 1 text"/>
    <w:basedOn w:val="Normal"/>
    <w:qFormat/>
    <w:rsid w:val="009140F0"/>
    <w:pPr>
      <w:spacing w:after="120"/>
      <w:ind w:left="567"/>
      <w:jc w:val="both"/>
    </w:pPr>
    <w:rPr>
      <w:rFonts w:eastAsia="Calibri"/>
      <w:lang w:eastAsia="en-GB"/>
    </w:rPr>
  </w:style>
  <w:style w:type="character" w:styleId="PageNumber">
    <w:name w:val="page number"/>
    <w:basedOn w:val="DefaultParagraphFont"/>
    <w:rsid w:val="009140F0"/>
  </w:style>
  <w:style w:type="paragraph" w:styleId="TableofFigures">
    <w:name w:val="table of figures"/>
    <w:basedOn w:val="Normal"/>
    <w:next w:val="Normal"/>
    <w:autoRedefine/>
    <w:uiPriority w:val="99"/>
    <w:rsid w:val="009140F0"/>
    <w:pPr>
      <w:numPr>
        <w:numId w:val="33"/>
      </w:numPr>
      <w:tabs>
        <w:tab w:val="right" w:pos="9639"/>
      </w:tabs>
      <w:spacing w:before="60" w:after="60"/>
      <w:ind w:right="284"/>
    </w:pPr>
    <w:rPr>
      <w:rFonts w:eastAsia="Times New Roman" w:cs="Times New Roman"/>
    </w:rPr>
  </w:style>
  <w:style w:type="paragraph" w:customStyle="1" w:styleId="Table">
    <w:name w:val="Table_#"/>
    <w:basedOn w:val="Normal"/>
    <w:next w:val="Normal"/>
    <w:qFormat/>
    <w:rsid w:val="009140F0"/>
    <w:pPr>
      <w:numPr>
        <w:numId w:val="34"/>
      </w:numPr>
      <w:spacing w:before="120" w:after="120"/>
      <w:jc w:val="center"/>
    </w:pPr>
    <w:rPr>
      <w:rFonts w:eastAsia="Calibri" w:cs="Calibri"/>
      <w:i/>
      <w:szCs w:val="20"/>
      <w:lang w:eastAsia="en-GB"/>
    </w:rPr>
  </w:style>
  <w:style w:type="paragraph" w:styleId="Title">
    <w:name w:val="Title"/>
    <w:basedOn w:val="Normal"/>
    <w:link w:val="TitleChar"/>
    <w:qFormat/>
    <w:rsid w:val="009140F0"/>
    <w:pPr>
      <w:spacing w:before="120" w:after="240"/>
      <w:jc w:val="center"/>
      <w:outlineLvl w:val="0"/>
    </w:pPr>
    <w:rPr>
      <w:rFonts w:eastAsia="Calibri"/>
      <w:b/>
      <w:bCs/>
      <w:kern w:val="28"/>
      <w:sz w:val="32"/>
      <w:szCs w:val="32"/>
      <w:lang w:eastAsia="en-GB"/>
    </w:rPr>
  </w:style>
  <w:style w:type="character" w:customStyle="1" w:styleId="TitleChar">
    <w:name w:val="Title Char"/>
    <w:basedOn w:val="DefaultParagraphFont"/>
    <w:link w:val="Title"/>
    <w:rsid w:val="009140F0"/>
    <w:rPr>
      <w:rFonts w:ascii="Arial" w:eastAsia="Calibri" w:hAnsi="Arial" w:cs="Arial"/>
      <w:b/>
      <w:bCs/>
      <w:kern w:val="28"/>
      <w:sz w:val="32"/>
      <w:szCs w:val="32"/>
      <w:lang w:val="en-GB" w:eastAsia="en-GB"/>
    </w:rPr>
  </w:style>
  <w:style w:type="paragraph" w:styleId="TOC1">
    <w:name w:val="toc 1"/>
    <w:basedOn w:val="Normal"/>
    <w:next w:val="Normal"/>
    <w:uiPriority w:val="39"/>
    <w:rsid w:val="009140F0"/>
    <w:pPr>
      <w:tabs>
        <w:tab w:val="left" w:pos="567"/>
        <w:tab w:val="right" w:pos="9639"/>
      </w:tabs>
      <w:spacing w:before="120"/>
      <w:ind w:left="567" w:right="284" w:hanging="567"/>
    </w:pPr>
    <w:rPr>
      <w:noProof/>
      <w:lang w:eastAsia="en-GB"/>
    </w:rPr>
  </w:style>
  <w:style w:type="paragraph" w:styleId="TOC2">
    <w:name w:val="toc 2"/>
    <w:basedOn w:val="Normal"/>
    <w:next w:val="Normal"/>
    <w:uiPriority w:val="39"/>
    <w:rsid w:val="009140F0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</w:rPr>
  </w:style>
  <w:style w:type="paragraph" w:styleId="TOC3">
    <w:name w:val="toc 3"/>
    <w:basedOn w:val="Normal"/>
    <w:next w:val="Normal"/>
    <w:uiPriority w:val="39"/>
    <w:rsid w:val="009140F0"/>
    <w:pPr>
      <w:tabs>
        <w:tab w:val="left" w:pos="2268"/>
        <w:tab w:val="right" w:pos="9639"/>
      </w:tabs>
      <w:ind w:left="2268" w:right="284" w:hanging="850"/>
    </w:pPr>
    <w:rPr>
      <w:noProof/>
      <w:lang w:eastAsia="en-GB"/>
    </w:rPr>
  </w:style>
  <w:style w:type="paragraph" w:styleId="TOC4">
    <w:name w:val="toc 4"/>
    <w:basedOn w:val="Normal"/>
    <w:next w:val="Normal"/>
    <w:uiPriority w:val="39"/>
    <w:rsid w:val="009140F0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</w:rPr>
  </w:style>
  <w:style w:type="paragraph" w:styleId="TOC5">
    <w:name w:val="toc 5"/>
    <w:basedOn w:val="Normal"/>
    <w:next w:val="Normal"/>
    <w:autoRedefine/>
    <w:rsid w:val="009140F0"/>
    <w:pPr>
      <w:ind w:left="880"/>
    </w:pPr>
    <w:rPr>
      <w:rFonts w:ascii="Times New Roman" w:eastAsia="Times New Roman" w:hAnsi="Times New Roman" w:cs="Times New Roman"/>
    </w:rPr>
  </w:style>
  <w:style w:type="paragraph" w:styleId="TOC6">
    <w:name w:val="toc 6"/>
    <w:basedOn w:val="Normal"/>
    <w:next w:val="Normal"/>
    <w:autoRedefine/>
    <w:rsid w:val="009140F0"/>
    <w:pPr>
      <w:ind w:left="1100"/>
    </w:pPr>
    <w:rPr>
      <w:rFonts w:ascii="Times New Roman" w:eastAsia="Times New Roman" w:hAnsi="Times New Roman" w:cs="Times New Roman"/>
    </w:rPr>
  </w:style>
  <w:style w:type="paragraph" w:styleId="TOC7">
    <w:name w:val="toc 7"/>
    <w:basedOn w:val="Normal"/>
    <w:next w:val="Normal"/>
    <w:autoRedefine/>
    <w:rsid w:val="009140F0"/>
    <w:pPr>
      <w:ind w:left="1200"/>
    </w:pPr>
    <w:rPr>
      <w:rFonts w:eastAsia="Calibri" w:cs="Calibri"/>
      <w:sz w:val="20"/>
      <w:szCs w:val="20"/>
      <w:lang w:eastAsia="en-GB"/>
    </w:rPr>
  </w:style>
  <w:style w:type="paragraph" w:styleId="TOC8">
    <w:name w:val="toc 8"/>
    <w:basedOn w:val="Normal"/>
    <w:next w:val="Normal"/>
    <w:autoRedefine/>
    <w:rsid w:val="009140F0"/>
    <w:pPr>
      <w:ind w:left="1440"/>
    </w:pPr>
    <w:rPr>
      <w:rFonts w:eastAsia="Calibri" w:cs="Calibri"/>
      <w:sz w:val="20"/>
      <w:szCs w:val="20"/>
      <w:lang w:eastAsia="en-GB"/>
    </w:rPr>
  </w:style>
  <w:style w:type="paragraph" w:styleId="TOC9">
    <w:name w:val="toc 9"/>
    <w:basedOn w:val="Normal"/>
    <w:next w:val="Normal"/>
    <w:autoRedefine/>
    <w:rsid w:val="009140F0"/>
    <w:pPr>
      <w:ind w:left="1680"/>
    </w:pPr>
    <w:rPr>
      <w:rFonts w:eastAsia="Calibri" w:cs="Calibri"/>
      <w:sz w:val="20"/>
      <w:szCs w:val="20"/>
      <w:lang w:eastAsia="en-GB"/>
    </w:rPr>
  </w:style>
  <w:style w:type="paragraph" w:styleId="NoSpacing">
    <w:name w:val="No Spacing"/>
    <w:uiPriority w:val="1"/>
    <w:rsid w:val="00A32011"/>
    <w:rPr>
      <w:rFonts w:ascii="Arial" w:hAnsi="Arial" w:cs="Arial"/>
      <w:sz w:val="22"/>
      <w:szCs w:val="22"/>
      <w:lang w:val="en-GB"/>
    </w:rPr>
  </w:style>
  <w:style w:type="paragraph" w:styleId="Subtitle">
    <w:name w:val="Subtitle"/>
    <w:basedOn w:val="Normal"/>
    <w:next w:val="Normal"/>
    <w:link w:val="SubtitleChar"/>
    <w:uiPriority w:val="11"/>
    <w:rsid w:val="00A3201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32011"/>
    <w:rPr>
      <w:rFonts w:asciiTheme="majorHAnsi" w:eastAsiaTheme="majorEastAsia" w:hAnsiTheme="majorHAnsi" w:cstheme="majorBidi"/>
      <w:i/>
      <w:iCs/>
      <w:color w:val="4F81BD" w:themeColor="accent1"/>
      <w:spacing w:val="15"/>
      <w:lang w:val="en-GB"/>
    </w:rPr>
  </w:style>
  <w:style w:type="character" w:styleId="SubtleEmphasis">
    <w:name w:val="Subtle Emphasis"/>
    <w:basedOn w:val="DefaultParagraphFont"/>
    <w:uiPriority w:val="19"/>
    <w:rsid w:val="00A32011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rsid w:val="00A32011"/>
    <w:rPr>
      <w:i/>
      <w:iCs/>
    </w:rPr>
  </w:style>
  <w:style w:type="character" w:styleId="IntenseEmphasis">
    <w:name w:val="Intense Emphasis"/>
    <w:basedOn w:val="DefaultParagraphFont"/>
    <w:uiPriority w:val="21"/>
    <w:rsid w:val="00A32011"/>
    <w:rPr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rsid w:val="00A32011"/>
    <w:rPr>
      <w:b/>
      <w:bCs/>
    </w:rPr>
  </w:style>
  <w:style w:type="paragraph" w:styleId="Quote">
    <w:name w:val="Quote"/>
    <w:basedOn w:val="Normal"/>
    <w:next w:val="Normal"/>
    <w:link w:val="QuoteChar"/>
    <w:uiPriority w:val="29"/>
    <w:rsid w:val="00A32011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A32011"/>
    <w:rPr>
      <w:rFonts w:ascii="Arial" w:hAnsi="Arial" w:cs="Arial"/>
      <w:i/>
      <w:iCs/>
      <w:color w:val="000000" w:themeColor="text1"/>
      <w:sz w:val="22"/>
      <w:szCs w:val="22"/>
      <w:lang w:val="en-GB"/>
    </w:rPr>
  </w:style>
  <w:style w:type="paragraph" w:styleId="IntenseQuote">
    <w:name w:val="Intense Quote"/>
    <w:basedOn w:val="Normal"/>
    <w:next w:val="Normal"/>
    <w:link w:val="IntenseQuoteChar"/>
    <w:uiPriority w:val="30"/>
    <w:rsid w:val="00A3201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32011"/>
    <w:rPr>
      <w:rFonts w:ascii="Arial" w:hAnsi="Arial" w:cs="Arial"/>
      <w:b/>
      <w:bCs/>
      <w:i/>
      <w:iCs/>
      <w:color w:val="4F81BD" w:themeColor="accent1"/>
      <w:sz w:val="22"/>
      <w:szCs w:val="22"/>
      <w:lang w:val="en-GB"/>
    </w:rPr>
  </w:style>
  <w:style w:type="character" w:styleId="SubtleReference">
    <w:name w:val="Subtle Reference"/>
    <w:basedOn w:val="DefaultParagraphFont"/>
    <w:uiPriority w:val="31"/>
    <w:rsid w:val="00A32011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rsid w:val="00A32011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rsid w:val="00A32011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rsid w:val="00A320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40F0"/>
    <w:rPr>
      <w:rFonts w:ascii="Arial" w:hAnsi="Arial" w:cs="Arial"/>
      <w:sz w:val="22"/>
      <w:szCs w:val="22"/>
      <w:lang w:val="en-GB"/>
    </w:rPr>
  </w:style>
  <w:style w:type="paragraph" w:styleId="Heading1">
    <w:name w:val="heading 1"/>
    <w:basedOn w:val="Normal"/>
    <w:next w:val="BodyText"/>
    <w:link w:val="Heading1Char"/>
    <w:qFormat/>
    <w:rsid w:val="009140F0"/>
    <w:pPr>
      <w:keepNext/>
      <w:numPr>
        <w:numId w:val="29"/>
      </w:numPr>
      <w:spacing w:before="240" w:after="240"/>
      <w:outlineLvl w:val="0"/>
    </w:pPr>
    <w:rPr>
      <w:rFonts w:eastAsia="Calibri" w:cs="Calibri"/>
      <w:b/>
      <w:caps/>
      <w:kern w:val="28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9140F0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Cs w:val="20"/>
    </w:rPr>
  </w:style>
  <w:style w:type="paragraph" w:styleId="Heading3">
    <w:name w:val="heading 3"/>
    <w:basedOn w:val="Normal"/>
    <w:next w:val="BodyText"/>
    <w:link w:val="Heading3Char"/>
    <w:qFormat/>
    <w:rsid w:val="009140F0"/>
    <w:pPr>
      <w:keepNext/>
      <w:numPr>
        <w:ilvl w:val="2"/>
        <w:numId w:val="29"/>
      </w:numPr>
      <w:spacing w:before="120" w:after="120"/>
      <w:outlineLvl w:val="2"/>
    </w:pPr>
    <w:rPr>
      <w:rFonts w:eastAsia="Calibri" w:cs="Calibri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9140F0"/>
    <w:pPr>
      <w:keepNext/>
      <w:numPr>
        <w:ilvl w:val="3"/>
        <w:numId w:val="29"/>
      </w:numPr>
      <w:spacing w:before="120" w:after="120"/>
      <w:outlineLvl w:val="3"/>
    </w:pPr>
    <w:rPr>
      <w:rFonts w:eastAsia="Calibri" w:cs="Calibri"/>
      <w:szCs w:val="20"/>
      <w:lang w:eastAsia="de-DE"/>
    </w:rPr>
  </w:style>
  <w:style w:type="paragraph" w:styleId="Heading5">
    <w:name w:val="heading 5"/>
    <w:basedOn w:val="Normal"/>
    <w:next w:val="Normal"/>
    <w:link w:val="Heading5Char"/>
    <w:rsid w:val="009140F0"/>
    <w:pPr>
      <w:numPr>
        <w:ilvl w:val="4"/>
        <w:numId w:val="29"/>
      </w:numPr>
      <w:spacing w:before="240" w:after="120"/>
      <w:outlineLvl w:val="4"/>
    </w:pPr>
    <w:rPr>
      <w:rFonts w:eastAsia="Calibri" w:cs="Calibri"/>
      <w:szCs w:val="20"/>
      <w:lang w:val="de-DE" w:eastAsia="de-DE"/>
    </w:rPr>
  </w:style>
  <w:style w:type="paragraph" w:styleId="Heading6">
    <w:name w:val="heading 6"/>
    <w:basedOn w:val="Normal"/>
    <w:next w:val="Normal"/>
    <w:link w:val="Heading6Char"/>
    <w:semiHidden/>
    <w:unhideWhenUsed/>
    <w:rsid w:val="009140F0"/>
    <w:pPr>
      <w:numPr>
        <w:ilvl w:val="5"/>
        <w:numId w:val="29"/>
      </w:numPr>
      <w:spacing w:before="240" w:after="60"/>
      <w:outlineLvl w:val="5"/>
    </w:pPr>
    <w:rPr>
      <w:b/>
      <w:bCs/>
      <w:lang w:eastAsia="en-GB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140F0"/>
    <w:pPr>
      <w:numPr>
        <w:ilvl w:val="6"/>
        <w:numId w:val="29"/>
      </w:numPr>
      <w:spacing w:before="240" w:after="60"/>
      <w:outlineLvl w:val="6"/>
    </w:pPr>
    <w:rPr>
      <w:lang w:eastAsia="en-GB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140F0"/>
    <w:pPr>
      <w:numPr>
        <w:ilvl w:val="7"/>
        <w:numId w:val="29"/>
      </w:numPr>
      <w:spacing w:before="240" w:after="60"/>
      <w:outlineLvl w:val="7"/>
    </w:pPr>
    <w:rPr>
      <w:i/>
      <w:iCs/>
      <w:lang w:eastAsia="en-GB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140F0"/>
    <w:pPr>
      <w:numPr>
        <w:ilvl w:val="8"/>
        <w:numId w:val="29"/>
      </w:numPr>
      <w:spacing w:before="240" w:after="60"/>
      <w:outlineLvl w:val="8"/>
    </w:pPr>
    <w:rPr>
      <w:rFonts w:asciiTheme="majorHAnsi" w:eastAsiaTheme="majorEastAsia" w:hAnsiTheme="majorHAnsi" w:cstheme="majorBidi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">
    <w:name w:val="Annex"/>
    <w:basedOn w:val="Heading1"/>
    <w:next w:val="Normal"/>
    <w:autoRedefine/>
    <w:rsid w:val="009140F0"/>
    <w:pPr>
      <w:numPr>
        <w:numId w:val="1"/>
      </w:numPr>
      <w:jc w:val="both"/>
    </w:pPr>
    <w:rPr>
      <w:snapToGrid w:val="0"/>
      <w:sz w:val="24"/>
    </w:rPr>
  </w:style>
  <w:style w:type="character" w:customStyle="1" w:styleId="Heading1Char">
    <w:name w:val="Heading 1 Char"/>
    <w:basedOn w:val="DefaultParagraphFont"/>
    <w:link w:val="Heading1"/>
    <w:rsid w:val="009140F0"/>
    <w:rPr>
      <w:rFonts w:ascii="Arial" w:eastAsia="Calibri" w:hAnsi="Arial" w:cs="Calibri"/>
      <w:b/>
      <w:caps/>
      <w:kern w:val="28"/>
      <w:sz w:val="22"/>
      <w:szCs w:val="22"/>
      <w:lang w:val="en-GB" w:eastAsia="de-DE"/>
    </w:rPr>
  </w:style>
  <w:style w:type="paragraph" w:customStyle="1" w:styleId="AnnexFigure">
    <w:name w:val="Annex Figure"/>
    <w:basedOn w:val="Normal"/>
    <w:next w:val="Normal"/>
    <w:rsid w:val="009140F0"/>
    <w:pPr>
      <w:numPr>
        <w:numId w:val="2"/>
      </w:numPr>
      <w:spacing w:before="120" w:after="120"/>
      <w:jc w:val="center"/>
    </w:pPr>
    <w:rPr>
      <w:rFonts w:eastAsia="Calibri" w:cs="Calibri"/>
      <w:i/>
      <w:lang w:eastAsia="en-GB"/>
    </w:rPr>
  </w:style>
  <w:style w:type="paragraph" w:customStyle="1" w:styleId="AnnexHead1">
    <w:name w:val="Annex Head 1"/>
    <w:basedOn w:val="Normal"/>
    <w:next w:val="Normal"/>
    <w:rsid w:val="009140F0"/>
    <w:pPr>
      <w:numPr>
        <w:numId w:val="6"/>
      </w:numPr>
    </w:pPr>
    <w:rPr>
      <w:rFonts w:eastAsia="Calibri" w:cs="Calibri"/>
      <w:b/>
      <w:caps/>
      <w:sz w:val="28"/>
      <w:lang w:eastAsia="en-GB"/>
    </w:rPr>
  </w:style>
  <w:style w:type="paragraph" w:customStyle="1" w:styleId="AnnexHead2">
    <w:name w:val="Annex Head 2"/>
    <w:basedOn w:val="Normal"/>
    <w:next w:val="Normal"/>
    <w:rsid w:val="009140F0"/>
    <w:pPr>
      <w:numPr>
        <w:ilvl w:val="1"/>
        <w:numId w:val="6"/>
      </w:numPr>
    </w:pPr>
    <w:rPr>
      <w:rFonts w:eastAsia="Calibri" w:cs="Calibri"/>
      <w:b/>
      <w:lang w:eastAsia="en-GB"/>
    </w:rPr>
  </w:style>
  <w:style w:type="paragraph" w:customStyle="1" w:styleId="AnnexHead3">
    <w:name w:val="Annex Head 3"/>
    <w:basedOn w:val="Normal"/>
    <w:next w:val="Normal"/>
    <w:rsid w:val="009140F0"/>
    <w:pPr>
      <w:numPr>
        <w:ilvl w:val="2"/>
        <w:numId w:val="6"/>
      </w:numPr>
    </w:pPr>
    <w:rPr>
      <w:rFonts w:eastAsia="Calibri" w:cs="Calibri"/>
      <w:b/>
      <w:lang w:eastAsia="en-GB"/>
    </w:rPr>
  </w:style>
  <w:style w:type="paragraph" w:customStyle="1" w:styleId="AnnexHead4">
    <w:name w:val="Annex Head 4"/>
    <w:basedOn w:val="Normal"/>
    <w:next w:val="Normal"/>
    <w:rsid w:val="009140F0"/>
    <w:pPr>
      <w:numPr>
        <w:ilvl w:val="3"/>
        <w:numId w:val="6"/>
      </w:numPr>
    </w:pPr>
    <w:rPr>
      <w:rFonts w:eastAsia="Calibri" w:cs="Calibri"/>
      <w:lang w:eastAsia="en-GB"/>
    </w:rPr>
  </w:style>
  <w:style w:type="paragraph" w:customStyle="1" w:styleId="AnnexHeading1">
    <w:name w:val="Annex Heading 1"/>
    <w:basedOn w:val="Normal"/>
    <w:next w:val="BodyText"/>
    <w:rsid w:val="009140F0"/>
    <w:pPr>
      <w:numPr>
        <w:numId w:val="10"/>
      </w:numPr>
      <w:spacing w:before="120" w:after="120"/>
    </w:pPr>
    <w:rPr>
      <w:rFonts w:eastAsia="Calibri"/>
      <w:b/>
      <w:caps/>
      <w:lang w:eastAsia="en-GB"/>
    </w:rPr>
  </w:style>
  <w:style w:type="paragraph" w:styleId="BodyText">
    <w:name w:val="Body Text"/>
    <w:basedOn w:val="Normal"/>
    <w:link w:val="BodyTextChar"/>
    <w:qFormat/>
    <w:rsid w:val="009140F0"/>
    <w:pPr>
      <w:spacing w:after="120"/>
      <w:jc w:val="both"/>
    </w:pPr>
    <w:rPr>
      <w:rFonts w:eastAsia="Calibri" w:cs="Calibri"/>
      <w:lang w:eastAsia="en-GB"/>
    </w:rPr>
  </w:style>
  <w:style w:type="character" w:customStyle="1" w:styleId="BodyTextChar">
    <w:name w:val="Body Text Char"/>
    <w:basedOn w:val="DefaultParagraphFont"/>
    <w:link w:val="BodyText"/>
    <w:rsid w:val="009140F0"/>
    <w:rPr>
      <w:rFonts w:ascii="Arial" w:eastAsia="Calibri" w:hAnsi="Arial" w:cs="Calibri"/>
      <w:sz w:val="22"/>
      <w:szCs w:val="22"/>
      <w:lang w:val="en-GB" w:eastAsia="en-GB"/>
    </w:rPr>
  </w:style>
  <w:style w:type="paragraph" w:customStyle="1" w:styleId="AnnexHeading2">
    <w:name w:val="Annex Heading 2"/>
    <w:basedOn w:val="Normal"/>
    <w:next w:val="BodyText"/>
    <w:rsid w:val="009140F0"/>
    <w:pPr>
      <w:numPr>
        <w:ilvl w:val="1"/>
        <w:numId w:val="10"/>
      </w:numPr>
      <w:spacing w:before="120" w:after="120"/>
    </w:pPr>
    <w:rPr>
      <w:rFonts w:eastAsia="Calibri"/>
      <w:b/>
      <w:lang w:eastAsia="en-GB"/>
    </w:rPr>
  </w:style>
  <w:style w:type="paragraph" w:customStyle="1" w:styleId="AnnexHeading3">
    <w:name w:val="Annex Heading 3"/>
    <w:basedOn w:val="Normal"/>
    <w:next w:val="Normal"/>
    <w:rsid w:val="009140F0"/>
    <w:pPr>
      <w:numPr>
        <w:ilvl w:val="2"/>
        <w:numId w:val="10"/>
      </w:numPr>
      <w:spacing w:before="120" w:after="120"/>
    </w:pPr>
    <w:rPr>
      <w:rFonts w:eastAsia="Calibri"/>
      <w:lang w:eastAsia="en-GB"/>
    </w:rPr>
  </w:style>
  <w:style w:type="paragraph" w:customStyle="1" w:styleId="AnnexHeading4">
    <w:name w:val="Annex Heading 4"/>
    <w:basedOn w:val="Normal"/>
    <w:next w:val="BodyText"/>
    <w:rsid w:val="009140F0"/>
    <w:pPr>
      <w:numPr>
        <w:ilvl w:val="3"/>
        <w:numId w:val="10"/>
      </w:numPr>
      <w:spacing w:before="120" w:after="120"/>
    </w:pPr>
    <w:rPr>
      <w:rFonts w:eastAsia="Calibri"/>
      <w:lang w:eastAsia="en-GB"/>
    </w:rPr>
  </w:style>
  <w:style w:type="paragraph" w:customStyle="1" w:styleId="AnnexTable">
    <w:name w:val="Annex Table"/>
    <w:basedOn w:val="Normal"/>
    <w:next w:val="Normal"/>
    <w:rsid w:val="009140F0"/>
    <w:pPr>
      <w:numPr>
        <w:numId w:val="11"/>
      </w:numPr>
      <w:tabs>
        <w:tab w:val="left" w:pos="1418"/>
      </w:tabs>
      <w:spacing w:before="120" w:after="120"/>
      <w:jc w:val="center"/>
    </w:pPr>
    <w:rPr>
      <w:rFonts w:eastAsia="Calibri" w:cs="Calibri"/>
      <w:i/>
      <w:lang w:eastAsia="en-GB"/>
    </w:rPr>
  </w:style>
  <w:style w:type="paragraph" w:customStyle="1" w:styleId="Appendix">
    <w:name w:val="Appendix"/>
    <w:basedOn w:val="Normal"/>
    <w:next w:val="Normal"/>
    <w:rsid w:val="009140F0"/>
    <w:pPr>
      <w:numPr>
        <w:numId w:val="12"/>
      </w:numPr>
      <w:tabs>
        <w:tab w:val="left" w:pos="1985"/>
      </w:tabs>
      <w:spacing w:before="120" w:after="240"/>
    </w:pPr>
    <w:rPr>
      <w:rFonts w:eastAsia="Calibri" w:cs="Calibri"/>
      <w:b/>
      <w:szCs w:val="28"/>
    </w:rPr>
  </w:style>
  <w:style w:type="paragraph" w:customStyle="1" w:styleId="AppendixHeading1">
    <w:name w:val="Appendix Heading 1"/>
    <w:basedOn w:val="Normal"/>
    <w:next w:val="BodyText"/>
    <w:rsid w:val="009140F0"/>
    <w:pPr>
      <w:numPr>
        <w:numId w:val="16"/>
      </w:numPr>
      <w:spacing w:before="120" w:after="120"/>
    </w:pPr>
    <w:rPr>
      <w:rFonts w:eastAsia="Calibri"/>
      <w:b/>
      <w:caps/>
      <w:lang w:eastAsia="en-GB"/>
    </w:rPr>
  </w:style>
  <w:style w:type="paragraph" w:customStyle="1" w:styleId="AppendixHeading2">
    <w:name w:val="Appendix Heading 2"/>
    <w:basedOn w:val="Normal"/>
    <w:next w:val="BodyText"/>
    <w:rsid w:val="009140F0"/>
    <w:pPr>
      <w:numPr>
        <w:ilvl w:val="1"/>
        <w:numId w:val="16"/>
      </w:numPr>
      <w:spacing w:before="120" w:after="120"/>
    </w:pPr>
    <w:rPr>
      <w:rFonts w:eastAsia="Calibri"/>
      <w:b/>
      <w:lang w:eastAsia="en-GB"/>
    </w:rPr>
  </w:style>
  <w:style w:type="paragraph" w:customStyle="1" w:styleId="AppendixHeading3">
    <w:name w:val="Appendix Heading 3"/>
    <w:basedOn w:val="Normal"/>
    <w:next w:val="Normal"/>
    <w:rsid w:val="009140F0"/>
    <w:pPr>
      <w:numPr>
        <w:ilvl w:val="2"/>
        <w:numId w:val="16"/>
      </w:numPr>
      <w:spacing w:before="120" w:after="120"/>
    </w:pPr>
    <w:rPr>
      <w:rFonts w:eastAsia="Calibri"/>
      <w:lang w:eastAsia="en-GB"/>
    </w:rPr>
  </w:style>
  <w:style w:type="paragraph" w:customStyle="1" w:styleId="AppendixHeading4">
    <w:name w:val="Appendix Heading 4"/>
    <w:basedOn w:val="Normal"/>
    <w:next w:val="BodyText"/>
    <w:rsid w:val="009140F0"/>
    <w:pPr>
      <w:numPr>
        <w:ilvl w:val="3"/>
        <w:numId w:val="16"/>
      </w:numPr>
      <w:spacing w:before="120" w:after="120"/>
    </w:pPr>
    <w:rPr>
      <w:rFonts w:eastAsia="Calibri"/>
      <w:lang w:eastAsia="en-GB"/>
    </w:rPr>
  </w:style>
  <w:style w:type="paragraph" w:styleId="BalloonText">
    <w:name w:val="Balloon Text"/>
    <w:basedOn w:val="Normal"/>
    <w:link w:val="BalloonTextChar"/>
    <w:semiHidden/>
    <w:rsid w:val="009140F0"/>
    <w:rPr>
      <w:rFonts w:ascii="Tahoma" w:eastAsia="Calibri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semiHidden/>
    <w:rsid w:val="009140F0"/>
    <w:rPr>
      <w:rFonts w:ascii="Tahoma" w:eastAsia="Calibri" w:hAnsi="Tahoma" w:cs="Tahoma"/>
      <w:sz w:val="16"/>
      <w:szCs w:val="16"/>
      <w:lang w:val="en-GB" w:eastAsia="en-GB"/>
    </w:rPr>
  </w:style>
  <w:style w:type="paragraph" w:styleId="BodyTextIndent">
    <w:name w:val="Body Text Indent"/>
    <w:basedOn w:val="Normal"/>
    <w:link w:val="BodyTextIndentChar"/>
    <w:rsid w:val="009140F0"/>
    <w:pPr>
      <w:spacing w:after="120"/>
      <w:ind w:left="567"/>
    </w:pPr>
    <w:rPr>
      <w:rFonts w:eastAsia="Calibri" w:cs="Calibri"/>
      <w:lang w:eastAsia="en-GB"/>
    </w:rPr>
  </w:style>
  <w:style w:type="character" w:customStyle="1" w:styleId="BodyTextIndentChar">
    <w:name w:val="Body Text Indent Char"/>
    <w:basedOn w:val="DefaultParagraphFont"/>
    <w:link w:val="BodyTextIndent"/>
    <w:rsid w:val="009140F0"/>
    <w:rPr>
      <w:rFonts w:ascii="Arial" w:eastAsia="Calibri" w:hAnsi="Arial" w:cs="Calibri"/>
      <w:sz w:val="22"/>
      <w:szCs w:val="22"/>
      <w:lang w:val="en-GB" w:eastAsia="en-GB"/>
    </w:rPr>
  </w:style>
  <w:style w:type="paragraph" w:styleId="BodyTextIndent2">
    <w:name w:val="Body Text Indent 2"/>
    <w:basedOn w:val="Normal"/>
    <w:link w:val="BodyTextIndent2Char"/>
    <w:rsid w:val="009140F0"/>
    <w:pPr>
      <w:spacing w:after="120"/>
      <w:ind w:left="1134"/>
      <w:jc w:val="both"/>
    </w:pPr>
    <w:rPr>
      <w:rFonts w:eastAsia="Calibri" w:cs="Calibri"/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9140F0"/>
    <w:rPr>
      <w:rFonts w:ascii="Arial" w:eastAsia="Calibri" w:hAnsi="Arial" w:cs="Calibri"/>
      <w:sz w:val="22"/>
      <w:szCs w:val="22"/>
      <w:lang w:val="en-GB" w:eastAsia="de-DE"/>
    </w:rPr>
  </w:style>
  <w:style w:type="paragraph" w:customStyle="1" w:styleId="Bullet1">
    <w:name w:val="Bullet 1"/>
    <w:basedOn w:val="Normal"/>
    <w:qFormat/>
    <w:rsid w:val="009140F0"/>
    <w:pPr>
      <w:numPr>
        <w:numId w:val="19"/>
      </w:numPr>
      <w:spacing w:after="120"/>
      <w:jc w:val="both"/>
      <w:outlineLvl w:val="0"/>
    </w:pPr>
    <w:rPr>
      <w:rFonts w:eastAsia="Calibri"/>
      <w:lang w:eastAsia="en-GB"/>
    </w:rPr>
  </w:style>
  <w:style w:type="paragraph" w:customStyle="1" w:styleId="Bullet1text">
    <w:name w:val="Bullet 1 text"/>
    <w:basedOn w:val="Normal"/>
    <w:rsid w:val="009140F0"/>
    <w:pPr>
      <w:suppressAutoHyphens/>
      <w:spacing w:after="120"/>
      <w:ind w:left="1134"/>
      <w:jc w:val="both"/>
    </w:pPr>
    <w:rPr>
      <w:rFonts w:eastAsia="Calibri"/>
      <w:lang w:val="fr-FR" w:eastAsia="en-GB"/>
    </w:rPr>
  </w:style>
  <w:style w:type="paragraph" w:customStyle="1" w:styleId="Bullet2">
    <w:name w:val="Bullet 2"/>
    <w:basedOn w:val="Normal"/>
    <w:qFormat/>
    <w:rsid w:val="009140F0"/>
    <w:pPr>
      <w:numPr>
        <w:ilvl w:val="1"/>
        <w:numId w:val="19"/>
      </w:numPr>
      <w:spacing w:after="120"/>
      <w:jc w:val="both"/>
    </w:pPr>
    <w:rPr>
      <w:rFonts w:eastAsia="Calibri"/>
      <w:lang w:eastAsia="en-GB"/>
    </w:rPr>
  </w:style>
  <w:style w:type="paragraph" w:customStyle="1" w:styleId="Bullet2text">
    <w:name w:val="Bullet 2 text"/>
    <w:basedOn w:val="Normal"/>
    <w:rsid w:val="009140F0"/>
    <w:pPr>
      <w:suppressAutoHyphens/>
      <w:spacing w:after="120"/>
      <w:ind w:left="1701"/>
      <w:jc w:val="both"/>
    </w:pPr>
    <w:rPr>
      <w:rFonts w:eastAsia="Calibri"/>
      <w:lang w:eastAsia="en-GB"/>
    </w:rPr>
  </w:style>
  <w:style w:type="paragraph" w:customStyle="1" w:styleId="Bullet3">
    <w:name w:val="Bullet 3"/>
    <w:basedOn w:val="Normal"/>
    <w:rsid w:val="009140F0"/>
    <w:pPr>
      <w:numPr>
        <w:ilvl w:val="2"/>
        <w:numId w:val="19"/>
      </w:numPr>
      <w:spacing w:after="60"/>
      <w:jc w:val="both"/>
    </w:pPr>
    <w:rPr>
      <w:rFonts w:eastAsia="Calibri"/>
      <w:sz w:val="20"/>
      <w:lang w:eastAsia="en-GB"/>
    </w:rPr>
  </w:style>
  <w:style w:type="paragraph" w:customStyle="1" w:styleId="Bullet3text">
    <w:name w:val="Bullet 3 text"/>
    <w:basedOn w:val="Normal"/>
    <w:rsid w:val="009140F0"/>
    <w:pPr>
      <w:suppressAutoHyphens/>
      <w:spacing w:after="60"/>
      <w:ind w:left="2268"/>
    </w:pPr>
    <w:rPr>
      <w:rFonts w:eastAsia="Calibri"/>
      <w:sz w:val="20"/>
      <w:lang w:eastAsia="en-GB"/>
    </w:rPr>
  </w:style>
  <w:style w:type="paragraph" w:customStyle="1" w:styleId="Figure">
    <w:name w:val="Figure_#"/>
    <w:basedOn w:val="Normal"/>
    <w:next w:val="Normal"/>
    <w:rsid w:val="009140F0"/>
    <w:pPr>
      <w:numPr>
        <w:numId w:val="20"/>
      </w:numPr>
      <w:spacing w:before="120" w:after="120"/>
      <w:jc w:val="center"/>
    </w:pPr>
    <w:rPr>
      <w:rFonts w:eastAsia="Calibri" w:cs="Calibri"/>
      <w:i/>
      <w:szCs w:val="20"/>
      <w:lang w:eastAsia="en-GB"/>
    </w:rPr>
  </w:style>
  <w:style w:type="paragraph" w:styleId="Footer">
    <w:name w:val="footer"/>
    <w:basedOn w:val="Normal"/>
    <w:link w:val="FooterChar"/>
    <w:rsid w:val="009140F0"/>
    <w:pPr>
      <w:tabs>
        <w:tab w:val="center" w:pos="4820"/>
        <w:tab w:val="right" w:pos="9639"/>
      </w:tabs>
    </w:pPr>
    <w:rPr>
      <w:rFonts w:eastAsia="Calibri" w:cs="Calibri"/>
      <w:lang w:eastAsia="en-GB"/>
    </w:rPr>
  </w:style>
  <w:style w:type="character" w:customStyle="1" w:styleId="FooterChar">
    <w:name w:val="Footer Char"/>
    <w:basedOn w:val="DefaultParagraphFont"/>
    <w:link w:val="Footer"/>
    <w:rsid w:val="009140F0"/>
    <w:rPr>
      <w:rFonts w:ascii="Arial" w:eastAsia="Calibri" w:hAnsi="Arial" w:cs="Calibri"/>
      <w:sz w:val="22"/>
      <w:szCs w:val="22"/>
      <w:lang w:val="en-GB" w:eastAsia="en-GB"/>
    </w:rPr>
  </w:style>
  <w:style w:type="character" w:styleId="FootnoteReference">
    <w:name w:val="footnote reference"/>
    <w:semiHidden/>
    <w:rsid w:val="009140F0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9140F0"/>
    <w:rPr>
      <w:rFonts w:eastAsia="Calibri" w:cs="Calibri"/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9140F0"/>
    <w:rPr>
      <w:rFonts w:ascii="Arial" w:eastAsia="Calibri" w:hAnsi="Arial" w:cs="Calibri"/>
      <w:sz w:val="20"/>
      <w:szCs w:val="20"/>
      <w:lang w:val="en-GB" w:eastAsia="en-GB"/>
    </w:rPr>
  </w:style>
  <w:style w:type="paragraph" w:styleId="Header">
    <w:name w:val="header"/>
    <w:basedOn w:val="Normal"/>
    <w:link w:val="HeaderChar"/>
    <w:rsid w:val="009140F0"/>
    <w:pPr>
      <w:tabs>
        <w:tab w:val="center" w:pos="4820"/>
        <w:tab w:val="right" w:pos="9639"/>
      </w:tabs>
    </w:pPr>
    <w:rPr>
      <w:rFonts w:eastAsia="Calibri" w:cs="Calibri"/>
      <w:lang w:eastAsia="en-GB"/>
    </w:rPr>
  </w:style>
  <w:style w:type="character" w:customStyle="1" w:styleId="HeaderChar">
    <w:name w:val="Header Char"/>
    <w:basedOn w:val="DefaultParagraphFont"/>
    <w:link w:val="Header"/>
    <w:rsid w:val="009140F0"/>
    <w:rPr>
      <w:rFonts w:ascii="Arial" w:eastAsia="Calibri" w:hAnsi="Arial" w:cs="Calibri"/>
      <w:sz w:val="22"/>
      <w:szCs w:val="22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9140F0"/>
    <w:rPr>
      <w:rFonts w:ascii="Arial" w:eastAsia="MS Mincho" w:hAnsi="Arial" w:cs="Times New Roman"/>
      <w:b/>
      <w:kern w:val="28"/>
      <w:sz w:val="22"/>
      <w:szCs w:val="20"/>
      <w:lang w:val="en-GB" w:eastAsia="de-DE"/>
    </w:rPr>
  </w:style>
  <w:style w:type="character" w:customStyle="1" w:styleId="Heading3Char">
    <w:name w:val="Heading 3 Char"/>
    <w:basedOn w:val="DefaultParagraphFont"/>
    <w:link w:val="Heading3"/>
    <w:rsid w:val="009140F0"/>
    <w:rPr>
      <w:rFonts w:ascii="Arial" w:eastAsia="Calibri" w:hAnsi="Arial" w:cs="Calibri"/>
      <w:sz w:val="22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rsid w:val="009140F0"/>
    <w:rPr>
      <w:rFonts w:ascii="Arial" w:eastAsia="Calibri" w:hAnsi="Arial" w:cs="Calibri"/>
      <w:sz w:val="22"/>
      <w:szCs w:val="20"/>
      <w:lang w:eastAsia="de-DE"/>
    </w:rPr>
  </w:style>
  <w:style w:type="character" w:customStyle="1" w:styleId="Heading5Char">
    <w:name w:val="Heading 5 Char"/>
    <w:basedOn w:val="DefaultParagraphFont"/>
    <w:link w:val="Heading5"/>
    <w:rsid w:val="009140F0"/>
    <w:rPr>
      <w:rFonts w:ascii="Arial" w:eastAsia="Calibri" w:hAnsi="Arial" w:cs="Calibri"/>
      <w:sz w:val="22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semiHidden/>
    <w:rsid w:val="009140F0"/>
    <w:rPr>
      <w:rFonts w:ascii="Arial" w:hAnsi="Arial" w:cs="Arial"/>
      <w:b/>
      <w:bCs/>
      <w:sz w:val="22"/>
      <w:szCs w:val="22"/>
      <w:lang w:val="en-GB" w:eastAsia="en-GB"/>
    </w:rPr>
  </w:style>
  <w:style w:type="character" w:customStyle="1" w:styleId="Heading7Char">
    <w:name w:val="Heading 7 Char"/>
    <w:basedOn w:val="DefaultParagraphFont"/>
    <w:link w:val="Heading7"/>
    <w:semiHidden/>
    <w:rsid w:val="009140F0"/>
    <w:rPr>
      <w:rFonts w:ascii="Arial" w:hAnsi="Arial" w:cs="Arial"/>
      <w:sz w:val="22"/>
      <w:szCs w:val="22"/>
      <w:lang w:val="en-GB" w:eastAsia="en-GB"/>
    </w:rPr>
  </w:style>
  <w:style w:type="character" w:customStyle="1" w:styleId="Heading8Char">
    <w:name w:val="Heading 8 Char"/>
    <w:basedOn w:val="DefaultParagraphFont"/>
    <w:link w:val="Heading8"/>
    <w:semiHidden/>
    <w:rsid w:val="009140F0"/>
    <w:rPr>
      <w:rFonts w:ascii="Arial" w:hAnsi="Arial" w:cs="Arial"/>
      <w:i/>
      <w:iCs/>
      <w:sz w:val="22"/>
      <w:szCs w:val="22"/>
      <w:lang w:val="en-GB" w:eastAsia="en-GB"/>
    </w:rPr>
  </w:style>
  <w:style w:type="character" w:customStyle="1" w:styleId="Heading9Char">
    <w:name w:val="Heading 9 Char"/>
    <w:basedOn w:val="DefaultParagraphFont"/>
    <w:link w:val="Heading9"/>
    <w:semiHidden/>
    <w:rsid w:val="009140F0"/>
    <w:rPr>
      <w:rFonts w:asciiTheme="majorHAnsi" w:eastAsiaTheme="majorEastAsia" w:hAnsiTheme="majorHAnsi" w:cstheme="majorBidi"/>
      <w:sz w:val="22"/>
      <w:szCs w:val="22"/>
      <w:lang w:val="en-GB" w:eastAsia="en-GB"/>
    </w:rPr>
  </w:style>
  <w:style w:type="paragraph" w:customStyle="1" w:styleId="List1">
    <w:name w:val="List 1"/>
    <w:basedOn w:val="Normal"/>
    <w:qFormat/>
    <w:rsid w:val="009140F0"/>
    <w:pPr>
      <w:numPr>
        <w:numId w:val="32"/>
      </w:numPr>
      <w:spacing w:after="120"/>
      <w:jc w:val="both"/>
    </w:pPr>
    <w:rPr>
      <w:rFonts w:eastAsia="MS Mincho" w:cs="Calibri"/>
      <w:lang w:eastAsia="ja-JP"/>
    </w:rPr>
  </w:style>
  <w:style w:type="paragraph" w:customStyle="1" w:styleId="List1indent1">
    <w:name w:val="List 1 indent 1"/>
    <w:basedOn w:val="Normal"/>
    <w:qFormat/>
    <w:rsid w:val="009140F0"/>
    <w:pPr>
      <w:numPr>
        <w:ilvl w:val="1"/>
        <w:numId w:val="32"/>
      </w:numPr>
      <w:spacing w:after="120"/>
      <w:jc w:val="both"/>
    </w:pPr>
    <w:rPr>
      <w:rFonts w:eastAsia="Calibri"/>
      <w:lang w:eastAsia="en-GB"/>
    </w:rPr>
  </w:style>
  <w:style w:type="paragraph" w:customStyle="1" w:styleId="List1indent1text">
    <w:name w:val="List 1 indent 1 text"/>
    <w:basedOn w:val="Normal"/>
    <w:rsid w:val="009140F0"/>
    <w:pPr>
      <w:spacing w:after="120"/>
      <w:ind w:left="1134"/>
      <w:jc w:val="both"/>
    </w:pPr>
    <w:rPr>
      <w:rFonts w:eastAsia="Calibri"/>
      <w:lang w:eastAsia="fr-FR"/>
    </w:rPr>
  </w:style>
  <w:style w:type="paragraph" w:customStyle="1" w:styleId="List1indent2">
    <w:name w:val="List 1 indent 2"/>
    <w:basedOn w:val="Normal"/>
    <w:rsid w:val="009140F0"/>
    <w:pPr>
      <w:widowControl w:val="0"/>
      <w:numPr>
        <w:ilvl w:val="2"/>
        <w:numId w:val="32"/>
      </w:numPr>
      <w:autoSpaceDE w:val="0"/>
      <w:autoSpaceDN w:val="0"/>
      <w:adjustRightInd w:val="0"/>
      <w:spacing w:after="120"/>
      <w:jc w:val="both"/>
    </w:pPr>
    <w:rPr>
      <w:rFonts w:eastAsia="Calibri"/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9140F0"/>
    <w:pPr>
      <w:spacing w:after="60"/>
      <w:ind w:left="1701"/>
      <w:jc w:val="both"/>
    </w:pPr>
    <w:rPr>
      <w:rFonts w:eastAsia="Calibri"/>
      <w:sz w:val="20"/>
      <w:lang w:eastAsia="en-GB"/>
    </w:rPr>
  </w:style>
  <w:style w:type="paragraph" w:customStyle="1" w:styleId="List1indenttext">
    <w:name w:val="List 1 indent text"/>
    <w:basedOn w:val="Normal"/>
    <w:rsid w:val="009140F0"/>
    <w:pPr>
      <w:spacing w:after="120"/>
      <w:ind w:left="1134"/>
      <w:jc w:val="both"/>
    </w:pPr>
    <w:rPr>
      <w:rFonts w:eastAsia="Calibri" w:cs="Calibri"/>
      <w:szCs w:val="20"/>
      <w:lang w:eastAsia="en-GB"/>
    </w:rPr>
  </w:style>
  <w:style w:type="paragraph" w:customStyle="1" w:styleId="List1text">
    <w:name w:val="List 1 text"/>
    <w:basedOn w:val="Normal"/>
    <w:qFormat/>
    <w:rsid w:val="009140F0"/>
    <w:pPr>
      <w:spacing w:after="120"/>
      <w:ind w:left="567"/>
      <w:jc w:val="both"/>
    </w:pPr>
    <w:rPr>
      <w:rFonts w:eastAsia="Calibri"/>
      <w:lang w:eastAsia="en-GB"/>
    </w:rPr>
  </w:style>
  <w:style w:type="character" w:styleId="PageNumber">
    <w:name w:val="page number"/>
    <w:basedOn w:val="DefaultParagraphFont"/>
    <w:rsid w:val="009140F0"/>
  </w:style>
  <w:style w:type="paragraph" w:styleId="TableofFigures">
    <w:name w:val="table of figures"/>
    <w:basedOn w:val="Normal"/>
    <w:next w:val="Normal"/>
    <w:autoRedefine/>
    <w:uiPriority w:val="99"/>
    <w:rsid w:val="009140F0"/>
    <w:pPr>
      <w:numPr>
        <w:numId w:val="33"/>
      </w:numPr>
      <w:tabs>
        <w:tab w:val="right" w:pos="9639"/>
      </w:tabs>
      <w:spacing w:before="60" w:after="60"/>
      <w:ind w:right="284"/>
    </w:pPr>
    <w:rPr>
      <w:rFonts w:eastAsia="Times New Roman" w:cs="Times New Roman"/>
    </w:rPr>
  </w:style>
  <w:style w:type="paragraph" w:customStyle="1" w:styleId="Table">
    <w:name w:val="Table_#"/>
    <w:basedOn w:val="Normal"/>
    <w:next w:val="Normal"/>
    <w:qFormat/>
    <w:rsid w:val="009140F0"/>
    <w:pPr>
      <w:numPr>
        <w:numId w:val="34"/>
      </w:numPr>
      <w:spacing w:before="120" w:after="120"/>
      <w:jc w:val="center"/>
    </w:pPr>
    <w:rPr>
      <w:rFonts w:eastAsia="Calibri" w:cs="Calibri"/>
      <w:i/>
      <w:szCs w:val="20"/>
      <w:lang w:eastAsia="en-GB"/>
    </w:rPr>
  </w:style>
  <w:style w:type="paragraph" w:styleId="Title">
    <w:name w:val="Title"/>
    <w:basedOn w:val="Normal"/>
    <w:link w:val="TitleChar"/>
    <w:qFormat/>
    <w:rsid w:val="009140F0"/>
    <w:pPr>
      <w:spacing w:before="120" w:after="240"/>
      <w:jc w:val="center"/>
      <w:outlineLvl w:val="0"/>
    </w:pPr>
    <w:rPr>
      <w:rFonts w:eastAsia="Calibri"/>
      <w:b/>
      <w:bCs/>
      <w:kern w:val="28"/>
      <w:sz w:val="32"/>
      <w:szCs w:val="32"/>
      <w:lang w:eastAsia="en-GB"/>
    </w:rPr>
  </w:style>
  <w:style w:type="character" w:customStyle="1" w:styleId="TitleChar">
    <w:name w:val="Title Char"/>
    <w:basedOn w:val="DefaultParagraphFont"/>
    <w:link w:val="Title"/>
    <w:rsid w:val="009140F0"/>
    <w:rPr>
      <w:rFonts w:ascii="Arial" w:eastAsia="Calibri" w:hAnsi="Arial" w:cs="Arial"/>
      <w:b/>
      <w:bCs/>
      <w:kern w:val="28"/>
      <w:sz w:val="32"/>
      <w:szCs w:val="32"/>
      <w:lang w:val="en-GB" w:eastAsia="en-GB"/>
    </w:rPr>
  </w:style>
  <w:style w:type="paragraph" w:styleId="TOC1">
    <w:name w:val="toc 1"/>
    <w:basedOn w:val="Normal"/>
    <w:next w:val="Normal"/>
    <w:uiPriority w:val="39"/>
    <w:rsid w:val="009140F0"/>
    <w:pPr>
      <w:tabs>
        <w:tab w:val="left" w:pos="567"/>
        <w:tab w:val="right" w:pos="9639"/>
      </w:tabs>
      <w:spacing w:before="120"/>
      <w:ind w:left="567" w:right="284" w:hanging="567"/>
    </w:pPr>
    <w:rPr>
      <w:noProof/>
      <w:lang w:eastAsia="en-GB"/>
    </w:rPr>
  </w:style>
  <w:style w:type="paragraph" w:styleId="TOC2">
    <w:name w:val="toc 2"/>
    <w:basedOn w:val="Normal"/>
    <w:next w:val="Normal"/>
    <w:uiPriority w:val="39"/>
    <w:rsid w:val="009140F0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</w:rPr>
  </w:style>
  <w:style w:type="paragraph" w:styleId="TOC3">
    <w:name w:val="toc 3"/>
    <w:basedOn w:val="Normal"/>
    <w:next w:val="Normal"/>
    <w:uiPriority w:val="39"/>
    <w:rsid w:val="009140F0"/>
    <w:pPr>
      <w:tabs>
        <w:tab w:val="left" w:pos="2268"/>
        <w:tab w:val="right" w:pos="9639"/>
      </w:tabs>
      <w:ind w:left="2268" w:right="284" w:hanging="850"/>
    </w:pPr>
    <w:rPr>
      <w:noProof/>
      <w:lang w:eastAsia="en-GB"/>
    </w:rPr>
  </w:style>
  <w:style w:type="paragraph" w:styleId="TOC4">
    <w:name w:val="toc 4"/>
    <w:basedOn w:val="Normal"/>
    <w:next w:val="Normal"/>
    <w:uiPriority w:val="39"/>
    <w:rsid w:val="009140F0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</w:rPr>
  </w:style>
  <w:style w:type="paragraph" w:styleId="TOC5">
    <w:name w:val="toc 5"/>
    <w:basedOn w:val="Normal"/>
    <w:next w:val="Normal"/>
    <w:autoRedefine/>
    <w:rsid w:val="009140F0"/>
    <w:pPr>
      <w:ind w:left="880"/>
    </w:pPr>
    <w:rPr>
      <w:rFonts w:ascii="Times New Roman" w:eastAsia="Times New Roman" w:hAnsi="Times New Roman" w:cs="Times New Roman"/>
    </w:rPr>
  </w:style>
  <w:style w:type="paragraph" w:styleId="TOC6">
    <w:name w:val="toc 6"/>
    <w:basedOn w:val="Normal"/>
    <w:next w:val="Normal"/>
    <w:autoRedefine/>
    <w:rsid w:val="009140F0"/>
    <w:pPr>
      <w:ind w:left="1100"/>
    </w:pPr>
    <w:rPr>
      <w:rFonts w:ascii="Times New Roman" w:eastAsia="Times New Roman" w:hAnsi="Times New Roman" w:cs="Times New Roman"/>
    </w:rPr>
  </w:style>
  <w:style w:type="paragraph" w:styleId="TOC7">
    <w:name w:val="toc 7"/>
    <w:basedOn w:val="Normal"/>
    <w:next w:val="Normal"/>
    <w:autoRedefine/>
    <w:rsid w:val="009140F0"/>
    <w:pPr>
      <w:ind w:left="1200"/>
    </w:pPr>
    <w:rPr>
      <w:rFonts w:eastAsia="Calibri" w:cs="Calibri"/>
      <w:sz w:val="20"/>
      <w:szCs w:val="20"/>
      <w:lang w:eastAsia="en-GB"/>
    </w:rPr>
  </w:style>
  <w:style w:type="paragraph" w:styleId="TOC8">
    <w:name w:val="toc 8"/>
    <w:basedOn w:val="Normal"/>
    <w:next w:val="Normal"/>
    <w:autoRedefine/>
    <w:rsid w:val="009140F0"/>
    <w:pPr>
      <w:ind w:left="1440"/>
    </w:pPr>
    <w:rPr>
      <w:rFonts w:eastAsia="Calibri" w:cs="Calibri"/>
      <w:sz w:val="20"/>
      <w:szCs w:val="20"/>
      <w:lang w:eastAsia="en-GB"/>
    </w:rPr>
  </w:style>
  <w:style w:type="paragraph" w:styleId="TOC9">
    <w:name w:val="toc 9"/>
    <w:basedOn w:val="Normal"/>
    <w:next w:val="Normal"/>
    <w:autoRedefine/>
    <w:rsid w:val="009140F0"/>
    <w:pPr>
      <w:ind w:left="1680"/>
    </w:pPr>
    <w:rPr>
      <w:rFonts w:eastAsia="Calibri" w:cs="Calibri"/>
      <w:sz w:val="20"/>
      <w:szCs w:val="20"/>
      <w:lang w:eastAsia="en-GB"/>
    </w:rPr>
  </w:style>
  <w:style w:type="paragraph" w:styleId="NoSpacing">
    <w:name w:val="No Spacing"/>
    <w:uiPriority w:val="1"/>
    <w:rsid w:val="00A32011"/>
    <w:rPr>
      <w:rFonts w:ascii="Arial" w:hAnsi="Arial" w:cs="Arial"/>
      <w:sz w:val="22"/>
      <w:szCs w:val="22"/>
      <w:lang w:val="en-GB"/>
    </w:rPr>
  </w:style>
  <w:style w:type="paragraph" w:styleId="Subtitle">
    <w:name w:val="Subtitle"/>
    <w:basedOn w:val="Normal"/>
    <w:next w:val="Normal"/>
    <w:link w:val="SubtitleChar"/>
    <w:uiPriority w:val="11"/>
    <w:rsid w:val="00A3201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32011"/>
    <w:rPr>
      <w:rFonts w:asciiTheme="majorHAnsi" w:eastAsiaTheme="majorEastAsia" w:hAnsiTheme="majorHAnsi" w:cstheme="majorBidi"/>
      <w:i/>
      <w:iCs/>
      <w:color w:val="4F81BD" w:themeColor="accent1"/>
      <w:spacing w:val="15"/>
      <w:lang w:val="en-GB"/>
    </w:rPr>
  </w:style>
  <w:style w:type="character" w:styleId="SubtleEmphasis">
    <w:name w:val="Subtle Emphasis"/>
    <w:basedOn w:val="DefaultParagraphFont"/>
    <w:uiPriority w:val="19"/>
    <w:rsid w:val="00A32011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rsid w:val="00A32011"/>
    <w:rPr>
      <w:i/>
      <w:iCs/>
    </w:rPr>
  </w:style>
  <w:style w:type="character" w:styleId="IntenseEmphasis">
    <w:name w:val="Intense Emphasis"/>
    <w:basedOn w:val="DefaultParagraphFont"/>
    <w:uiPriority w:val="21"/>
    <w:rsid w:val="00A32011"/>
    <w:rPr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rsid w:val="00A32011"/>
    <w:rPr>
      <w:b/>
      <w:bCs/>
    </w:rPr>
  </w:style>
  <w:style w:type="paragraph" w:styleId="Quote">
    <w:name w:val="Quote"/>
    <w:basedOn w:val="Normal"/>
    <w:next w:val="Normal"/>
    <w:link w:val="QuoteChar"/>
    <w:uiPriority w:val="29"/>
    <w:rsid w:val="00A32011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A32011"/>
    <w:rPr>
      <w:rFonts w:ascii="Arial" w:hAnsi="Arial" w:cs="Arial"/>
      <w:i/>
      <w:iCs/>
      <w:color w:val="000000" w:themeColor="text1"/>
      <w:sz w:val="22"/>
      <w:szCs w:val="22"/>
      <w:lang w:val="en-GB"/>
    </w:rPr>
  </w:style>
  <w:style w:type="paragraph" w:styleId="IntenseQuote">
    <w:name w:val="Intense Quote"/>
    <w:basedOn w:val="Normal"/>
    <w:next w:val="Normal"/>
    <w:link w:val="IntenseQuoteChar"/>
    <w:uiPriority w:val="30"/>
    <w:rsid w:val="00A3201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32011"/>
    <w:rPr>
      <w:rFonts w:ascii="Arial" w:hAnsi="Arial" w:cs="Arial"/>
      <w:b/>
      <w:bCs/>
      <w:i/>
      <w:iCs/>
      <w:color w:val="4F81BD" w:themeColor="accent1"/>
      <w:sz w:val="22"/>
      <w:szCs w:val="22"/>
      <w:lang w:val="en-GB"/>
    </w:rPr>
  </w:style>
  <w:style w:type="character" w:styleId="SubtleReference">
    <w:name w:val="Subtle Reference"/>
    <w:basedOn w:val="DefaultParagraphFont"/>
    <w:uiPriority w:val="31"/>
    <w:rsid w:val="00A32011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rsid w:val="00A32011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rsid w:val="00A32011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rsid w:val="00A320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464</Words>
  <Characters>2649</Characters>
  <Application>Microsoft Macintosh Word</Application>
  <DocSecurity>0</DocSecurity>
  <Lines>22</Lines>
  <Paragraphs>6</Paragraphs>
  <ScaleCrop>false</ScaleCrop>
  <Company>Meon Maritime Ltd</Company>
  <LinksUpToDate>false</LinksUpToDate>
  <CharactersWithSpaces>3107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Hadley (Home)</dc:creator>
  <cp:keywords/>
  <dc:description/>
  <cp:lastModifiedBy>Mike Hadley (Home)</cp:lastModifiedBy>
  <cp:revision>1</cp:revision>
  <dcterms:created xsi:type="dcterms:W3CDTF">2012-06-15T09:51:00Z</dcterms:created>
  <dcterms:modified xsi:type="dcterms:W3CDTF">2012-06-15T10:00:00Z</dcterms:modified>
</cp:coreProperties>
</file>